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A65D9" w14:textId="77777777" w:rsidR="00446E71" w:rsidRPr="002F4BB0" w:rsidRDefault="00446E71" w:rsidP="00446E71">
      <w:pPr>
        <w:suppressLineNumbers/>
        <w:ind w:left="60"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4FA1DC45" w14:textId="77777777" w:rsidR="00446E71" w:rsidRPr="002F4BB0" w:rsidRDefault="004845A4" w:rsidP="009633C4">
      <w:pPr>
        <w:suppressLineNumbers/>
        <w:ind w:left="-720" w:right="-720"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>, за тачкасте и дифузне загађиваче који не спадају у постројења за сагоревање а на којима се не врши континуално мерење емисије са дозволом министарства</w:t>
      </w:r>
    </w:p>
    <w:p w14:paraId="0F8C23E1" w14:textId="77777777" w:rsidR="00446E71" w:rsidRDefault="00446E71" w:rsidP="00446E71">
      <w:pPr>
        <w:autoSpaceDE w:val="0"/>
        <w:autoSpaceDN w:val="0"/>
        <w:adjustRightInd w:val="0"/>
        <w:ind w:left="-630"/>
        <w:jc w:val="both"/>
        <w:rPr>
          <w:rFonts w:eastAsia="Calibri" w:cs="Times New Roman"/>
          <w:iCs/>
          <w:szCs w:val="24"/>
          <w:lang w:val="sr-Cyrl-RS"/>
        </w:rPr>
      </w:pPr>
    </w:p>
    <w:p w14:paraId="0E492165" w14:textId="77777777" w:rsidR="0034602B" w:rsidRPr="002F4BB0" w:rsidRDefault="0034602B" w:rsidP="00446E71">
      <w:pPr>
        <w:autoSpaceDE w:val="0"/>
        <w:autoSpaceDN w:val="0"/>
        <w:adjustRightInd w:val="0"/>
        <w:ind w:left="-630"/>
        <w:jc w:val="both"/>
        <w:rPr>
          <w:rFonts w:eastAsia="Calibri" w:cs="Times New Roman"/>
          <w:iCs/>
          <w:szCs w:val="24"/>
          <w:lang w:val="sr-Cyrl-RS"/>
        </w:rPr>
      </w:pPr>
    </w:p>
    <w:p w14:paraId="2692CB14" w14:textId="77777777" w:rsidR="008432D2" w:rsidRPr="008432D2" w:rsidRDefault="008432D2" w:rsidP="008432D2">
      <w:pPr>
        <w:autoSpaceDE w:val="0"/>
        <w:autoSpaceDN w:val="0"/>
        <w:adjustRightInd w:val="0"/>
        <w:ind w:left="-63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  <w:bookmarkStart w:id="0" w:name="_GoBack"/>
      <w:bookmarkEnd w:id="0"/>
    </w:p>
    <w:p w14:paraId="68857842" w14:textId="77777777" w:rsidR="008432D2" w:rsidRPr="008432D2" w:rsidRDefault="008432D2" w:rsidP="003F4BEE">
      <w:pPr>
        <w:autoSpaceDE w:val="0"/>
        <w:autoSpaceDN w:val="0"/>
        <w:adjustRightInd w:val="0"/>
        <w:ind w:left="-63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63636C71" w14:textId="77777777" w:rsidR="00CA24BD" w:rsidRDefault="008432D2" w:rsidP="003F4BEE">
      <w:pPr>
        <w:autoSpaceDE w:val="0"/>
        <w:autoSpaceDN w:val="0"/>
        <w:adjustRightInd w:val="0"/>
        <w:ind w:left="-63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78441D8A" w14:textId="77777777" w:rsidR="008432D2" w:rsidRDefault="008432D2" w:rsidP="003F4BEE">
      <w:pPr>
        <w:autoSpaceDE w:val="0"/>
        <w:autoSpaceDN w:val="0"/>
        <w:adjustRightInd w:val="0"/>
        <w:ind w:left="-630"/>
        <w:jc w:val="both"/>
        <w:rPr>
          <w:rFonts w:eastAsia="Calibri" w:cs="Times New Roman"/>
          <w:iCs/>
          <w:szCs w:val="24"/>
          <w:lang w:val="sr-Cyrl-RS"/>
        </w:rPr>
      </w:pPr>
    </w:p>
    <w:p w14:paraId="682E25F3" w14:textId="77777777" w:rsidR="00446E71" w:rsidRPr="002F4BB0" w:rsidRDefault="00446E71" w:rsidP="003F4BEE">
      <w:pPr>
        <w:rPr>
          <w:rFonts w:cs="Times New Roman"/>
          <w:szCs w:val="24"/>
          <w:lang w:val="sr-Cyrl-RS"/>
        </w:rPr>
      </w:pPr>
      <w:r w:rsidRPr="002F4BB0">
        <w:rPr>
          <w:rFonts w:cs="Times New Roman"/>
          <w:szCs w:val="24"/>
          <w:lang w:val="sr-Cyrl-RS"/>
        </w:rPr>
        <w:t>Табела 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485566A2" w14:textId="77777777" w:rsidTr="00C4102C">
        <w:trPr>
          <w:jc w:val="center"/>
        </w:trPr>
        <w:tc>
          <w:tcPr>
            <w:tcW w:w="10800" w:type="dxa"/>
            <w:gridSpan w:val="2"/>
          </w:tcPr>
          <w:p w14:paraId="4D72CDFE" w14:textId="77777777" w:rsidR="00446E71" w:rsidRPr="002F4BB0" w:rsidRDefault="00446E71" w:rsidP="003F4BEE">
            <w:pPr>
              <w:jc w:val="center"/>
              <w:rPr>
                <w:rFonts w:cs="Times New Roman"/>
                <w:szCs w:val="24"/>
              </w:rPr>
            </w:pPr>
            <w:r w:rsidRPr="002F4BB0">
              <w:rPr>
                <w:rFonts w:eastAsia="Times New Roman" w:cs="Times New Roman"/>
                <w:bCs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eastAsia="Times New Roman" w:cs="Times New Roman"/>
                <w:bCs/>
                <w:szCs w:val="24"/>
                <w:lang w:eastAsia="sr-Latn-RS"/>
              </w:rPr>
              <w:t>a</w:t>
            </w:r>
            <w:r w:rsidRPr="002F4BB0">
              <w:rPr>
                <w:rFonts w:eastAsia="Times New Roman" w:cs="Times New Roman"/>
                <w:bCs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14:paraId="1D308CB3" w14:textId="77777777" w:rsidTr="00C4102C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3B22" w14:textId="77777777" w:rsidR="00446E71" w:rsidRPr="002F4BB0" w:rsidRDefault="00446E71" w:rsidP="003F4BEE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C3881" w14:textId="77777777" w:rsidR="00446E71" w:rsidRPr="002F4BB0" w:rsidRDefault="00446E71" w:rsidP="003F4BEE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3DD7F73A" w14:textId="77777777" w:rsidTr="00C4102C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6ECA" w14:textId="77777777" w:rsidR="00446E71" w:rsidRPr="002F4BB0" w:rsidRDefault="00446E71" w:rsidP="003F4BEE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12B54" w14:textId="77777777" w:rsidR="00446E71" w:rsidRPr="002F4BB0" w:rsidRDefault="00446E71" w:rsidP="003F4BEE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1D68BF17" w14:textId="77777777" w:rsidTr="00C4102C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5160" w14:textId="77777777" w:rsidR="00446E71" w:rsidRPr="002F4BB0" w:rsidRDefault="00B43018" w:rsidP="003F4BEE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29987" w14:textId="77777777" w:rsidR="00446E71" w:rsidRPr="002F4BB0" w:rsidRDefault="00446E71" w:rsidP="003F4BEE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D209A2E" w14:textId="77777777" w:rsidTr="00C4102C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9053" w14:textId="77777777" w:rsidR="00446E71" w:rsidRPr="002F4BB0" w:rsidRDefault="00B43018" w:rsidP="003F4BEE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8981E" w14:textId="77777777" w:rsidR="00446E71" w:rsidRPr="002F4BB0" w:rsidRDefault="00446E71" w:rsidP="003F4BEE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103A30EB" w14:textId="77777777" w:rsidTr="00C4102C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409" w14:textId="77777777" w:rsidR="00446E71" w:rsidRPr="002F4BB0" w:rsidRDefault="00446E71" w:rsidP="003F4BEE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CD87D" w14:textId="77777777" w:rsidR="00446E71" w:rsidRPr="002F4BB0" w:rsidRDefault="00446E71" w:rsidP="003F4BEE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0F4E9E5F" w14:textId="77777777" w:rsidTr="00C4102C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45D" w14:textId="77777777" w:rsidR="00446E71" w:rsidRPr="002F4BB0" w:rsidRDefault="00446E71" w:rsidP="003F4BEE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E1815" w14:textId="77777777" w:rsidR="00446E71" w:rsidRPr="009264F5" w:rsidRDefault="00446E71" w:rsidP="003F4BEE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561E5397" w14:textId="77777777" w:rsidR="00446E71" w:rsidRPr="002F4BB0" w:rsidRDefault="00446E71" w:rsidP="003F4BEE">
      <w:pPr>
        <w:rPr>
          <w:rFonts w:cs="Times New Roman"/>
          <w:szCs w:val="24"/>
        </w:rPr>
      </w:pPr>
    </w:p>
    <w:p w14:paraId="6479A0B8" w14:textId="77777777" w:rsidR="00446E71" w:rsidRPr="002F4BB0" w:rsidRDefault="00446E71" w:rsidP="003F4BEE">
      <w:pPr>
        <w:rPr>
          <w:rFonts w:cs="Times New Roman"/>
          <w:szCs w:val="24"/>
          <w:lang w:val="sr-Cyrl-RS"/>
        </w:rPr>
      </w:pPr>
      <w:r w:rsidRPr="002F4BB0">
        <w:rPr>
          <w:rFonts w:cs="Times New Roman"/>
          <w:szCs w:val="24"/>
          <w:lang w:val="sr-Cyrl-RS"/>
        </w:rPr>
        <w:t>Табела Б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6078"/>
        <w:gridCol w:w="2404"/>
        <w:gridCol w:w="2404"/>
      </w:tblGrid>
      <w:tr w:rsidR="00446E71" w:rsidRPr="002F4BB0" w14:paraId="09EF8B0F" w14:textId="77777777" w:rsidTr="00C4102C">
        <w:trPr>
          <w:jc w:val="center"/>
        </w:trPr>
        <w:tc>
          <w:tcPr>
            <w:tcW w:w="10800" w:type="dxa"/>
            <w:gridSpan w:val="3"/>
            <w:vAlign w:val="center"/>
          </w:tcPr>
          <w:p w14:paraId="29179D05" w14:textId="77777777" w:rsidR="00446E71" w:rsidRPr="002F4BB0" w:rsidRDefault="00446E71" w:rsidP="003F4BEE">
            <w:pPr>
              <w:rPr>
                <w:rFonts w:cs="Times New Roman"/>
                <w:szCs w:val="24"/>
                <w:lang w:val="sr-Cyrl-RS"/>
              </w:rPr>
            </w:pPr>
            <w:r w:rsidRPr="002F4BB0">
              <w:rPr>
                <w:rFonts w:eastAsia="Times New Roman" w:cs="Times New Roman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446E71" w:rsidRPr="002F4BB0" w14:paraId="6880B09F" w14:textId="77777777" w:rsidTr="00C4102C">
        <w:trPr>
          <w:jc w:val="center"/>
        </w:trPr>
        <w:tc>
          <w:tcPr>
            <w:tcW w:w="6030" w:type="dxa"/>
            <w:shd w:val="clear" w:color="auto" w:fill="auto"/>
            <w:vAlign w:val="center"/>
          </w:tcPr>
          <w:p w14:paraId="45B66171" w14:textId="77777777" w:rsidR="00446E71" w:rsidRPr="002F4BB0" w:rsidRDefault="00446E71" w:rsidP="003F4BEE">
            <w:pPr>
              <w:rPr>
                <w:rFonts w:cs="Times New Roman"/>
                <w:szCs w:val="24"/>
                <w:lang w:val="sr-Cyrl-R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FF3A" w14:textId="77777777" w:rsidR="00446E71" w:rsidRPr="002F4BB0" w:rsidRDefault="00D9025C" w:rsidP="003F4BEE">
            <w:pPr>
              <w:jc w:val="center"/>
              <w:rPr>
                <w:rFonts w:cs="Times New Roman"/>
                <w:szCs w:val="24"/>
                <w:lang w:val="sr-Latn-C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10666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="00446E71" w:rsidRPr="002F4BB0">
              <w:rPr>
                <w:rFonts w:cs="Times New Roman"/>
                <w:szCs w:val="24"/>
                <w:lang w:val="sr-Cyrl-RS"/>
              </w:rPr>
              <w:t xml:space="preserve"> 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FF903" w14:textId="77777777" w:rsidR="00446E71" w:rsidRPr="002F4BB0" w:rsidRDefault="00D9025C" w:rsidP="003F4BEE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14822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="00446E71" w:rsidRPr="002F4BB0">
              <w:rPr>
                <w:rFonts w:cs="Times New Roman"/>
                <w:szCs w:val="24"/>
              </w:rPr>
              <w:t xml:space="preserve"> 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0A47F2">
              <w:rPr>
                <w:rFonts w:cs="Times New Roman"/>
                <w:b/>
                <w:szCs w:val="24"/>
                <w:lang w:val="sr-Cyrl-RS"/>
              </w:rPr>
              <w:t>*</w:t>
            </w:r>
          </w:p>
        </w:tc>
      </w:tr>
      <w:tr w:rsidR="00446E71" w:rsidRPr="002F4BB0" w14:paraId="48DB362F" w14:textId="77777777" w:rsidTr="00C4102C">
        <w:trPr>
          <w:jc w:val="center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2C04A283" w14:textId="77777777" w:rsidR="00446E71" w:rsidRPr="002F4BB0" w:rsidRDefault="000A47F2" w:rsidP="003F4BEE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cs="Times New Roman"/>
                <w:b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CBA8490" w14:textId="77777777" w:rsidR="00446E71" w:rsidRPr="002F4BB0" w:rsidRDefault="00446E71" w:rsidP="003F4BEE">
      <w:pPr>
        <w:rPr>
          <w:rFonts w:cs="Times New Roman"/>
          <w:szCs w:val="24"/>
          <w:lang w:val="sr-Cyrl-RS"/>
        </w:rPr>
      </w:pPr>
    </w:p>
    <w:p w14:paraId="3A7C59D6" w14:textId="77777777" w:rsidR="00446E71" w:rsidRPr="00CA24BD" w:rsidRDefault="00446E71" w:rsidP="003F4BEE">
      <w:pPr>
        <w:rPr>
          <w:rFonts w:cs="Times New Roman"/>
          <w:szCs w:val="24"/>
          <w:lang w:val="sr-Cyrl-RS"/>
        </w:rPr>
      </w:pPr>
      <w:r w:rsidRPr="00CA24BD">
        <w:rPr>
          <w:rFonts w:cs="Times New Roman"/>
          <w:szCs w:val="24"/>
          <w:lang w:val="sr-Cyrl-RS"/>
        </w:rPr>
        <w:t>Табела В</w:t>
      </w:r>
      <w:r w:rsidR="000A47F2"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535"/>
        <w:gridCol w:w="1871"/>
        <w:gridCol w:w="1077"/>
        <w:gridCol w:w="738"/>
        <w:gridCol w:w="2211"/>
      </w:tblGrid>
      <w:tr w:rsidR="00FA653C" w:rsidRPr="009125E5" w14:paraId="43857EA2" w14:textId="77777777" w:rsidTr="009237E3">
        <w:trPr>
          <w:cantSplit/>
          <w:jc w:val="center"/>
        </w:trPr>
        <w:tc>
          <w:tcPr>
            <w:tcW w:w="10884" w:type="dxa"/>
            <w:gridSpan w:val="6"/>
            <w:vAlign w:val="center"/>
          </w:tcPr>
          <w:p w14:paraId="4F8F3232" w14:textId="77777777" w:rsidR="00446E71" w:rsidRPr="00B87CFC" w:rsidRDefault="002E306A" w:rsidP="003F4BE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А) Подаци о стациoнарном извору загађивања кој</w:t>
            </w:r>
            <w:r w:rsidR="00FA1D3B">
              <w:rPr>
                <w:rFonts w:cs="Times New Roman"/>
                <w:szCs w:val="24"/>
                <w:lang w:val="sr-Cyrl-RS"/>
              </w:rPr>
              <w:t>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не спада у постројења за сагоревање</w:t>
            </w:r>
          </w:p>
        </w:tc>
      </w:tr>
      <w:tr w:rsidR="00FA653C" w:rsidRPr="00CA24BD" w14:paraId="25FBFCE9" w14:textId="77777777" w:rsidTr="009237E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7D7DA" w14:textId="77777777" w:rsidR="002E306A" w:rsidRPr="00B87CFC" w:rsidRDefault="002E306A" w:rsidP="003F4BEE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А1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0BF95" w14:textId="77777777" w:rsidR="002E306A" w:rsidRPr="00B87CFC" w:rsidRDefault="002E306A" w:rsidP="00712B54">
            <w:pPr>
              <w:ind w:left="144" w:right="144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Назив постројења /</w:t>
            </w:r>
            <w:r w:rsidR="003A3A5F"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ознака димњака 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C27480" w14:textId="77777777" w:rsidR="002E306A" w:rsidRPr="00CA24BD" w:rsidRDefault="002E306A" w:rsidP="003F4BEE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FA653C" w:rsidRPr="00CA24BD" w14:paraId="13B6FA3B" w14:textId="77777777" w:rsidTr="009237E3">
        <w:trPr>
          <w:cantSplit/>
          <w:trHeight w:val="314"/>
          <w:jc w:val="center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24924" w14:textId="77777777" w:rsidR="002E306A" w:rsidRPr="00B87CFC" w:rsidRDefault="002E306A" w:rsidP="002E306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А2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CC364" w14:textId="77777777" w:rsidR="002E306A" w:rsidRPr="00B87CFC" w:rsidRDefault="002E306A" w:rsidP="00712B54">
            <w:pPr>
              <w:ind w:left="144" w:right="144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B87CFC">
              <w:rPr>
                <w:rFonts w:cs="Times New Roman"/>
                <w:bCs/>
                <w:szCs w:val="24"/>
              </w:rPr>
              <w:t xml:space="preserve"> 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C0C0F4" w14:textId="77777777" w:rsidR="002E306A" w:rsidRPr="00CA24BD" w:rsidRDefault="002E306A" w:rsidP="002E306A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FA653C" w:rsidRPr="00CA24BD" w14:paraId="533A905A" w14:textId="77777777" w:rsidTr="009237E3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A55A4" w14:textId="77777777" w:rsidR="002E306A" w:rsidRPr="00B87CFC" w:rsidRDefault="002E306A" w:rsidP="002E306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454DD" w14:textId="77777777" w:rsidR="002E306A" w:rsidRPr="00B87CFC" w:rsidRDefault="002E306A" w:rsidP="00712B54">
            <w:pPr>
              <w:ind w:left="144" w:right="144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Улица постројења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58657F" w14:textId="77777777" w:rsidR="002E306A" w:rsidRPr="00CA24BD" w:rsidRDefault="002E306A" w:rsidP="002E306A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FA653C" w:rsidRPr="00CA24BD" w14:paraId="3C1AB8BA" w14:textId="77777777" w:rsidTr="009237E3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0B706" w14:textId="77777777" w:rsidR="00C4102C" w:rsidRPr="00B87CFC" w:rsidRDefault="00C4102C" w:rsidP="00F5704B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F5704B">
              <w:rPr>
                <w:rFonts w:cs="Times New Roman"/>
                <w:szCs w:val="24"/>
                <w:lang w:val="sr-Cyrl-RS"/>
              </w:rPr>
              <w:t>А3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A0AFD" w14:textId="77777777" w:rsidR="00C4102C" w:rsidRPr="00B87CFC" w:rsidRDefault="00C4102C" w:rsidP="00712B54">
            <w:pPr>
              <w:ind w:left="144" w:right="144"/>
              <w:rPr>
                <w:rFonts w:cs="Times New Roman"/>
                <w:bCs/>
                <w:szCs w:val="24"/>
                <w:lang w:val="sr-Cyrl-RS"/>
              </w:rPr>
            </w:pPr>
            <w:r w:rsidRPr="00F5704B">
              <w:rPr>
                <w:rFonts w:cs="Times New Roman"/>
                <w:bCs/>
                <w:szCs w:val="24"/>
                <w:lang w:val="sr-Cyrl-RS"/>
              </w:rPr>
              <w:t>Како се отпадни гасови испуштају у ваздух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C47363" w14:textId="77777777" w:rsidR="00C4102C" w:rsidRDefault="00C4102C" w:rsidP="00F5704B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F5704B">
              <w:rPr>
                <w:rFonts w:cs="Times New Roman"/>
                <w:szCs w:val="24"/>
                <w:lang w:val="sr-Cyrl-RS"/>
              </w:rPr>
              <w:t>Само испустом</w:t>
            </w:r>
          </w:p>
          <w:p w14:paraId="088B70E3" w14:textId="77777777" w:rsidR="00C4102C" w:rsidRPr="00F5704B" w:rsidRDefault="00D9025C" w:rsidP="00F5704B">
            <w:pPr>
              <w:jc w:val="center"/>
              <w:rPr>
                <w:rFonts w:cs="Times New Roman"/>
                <w:szCs w:val="24"/>
                <w:lang w:val="sr-Latn-C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69241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02C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7678B9" w14:textId="77777777" w:rsidR="00C4102C" w:rsidRPr="00F5704B" w:rsidRDefault="00C4102C" w:rsidP="00F5704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Само дифузно</w:t>
            </w:r>
          </w:p>
          <w:p w14:paraId="24023D41" w14:textId="77777777" w:rsidR="00C4102C" w:rsidRPr="00F5704B" w:rsidRDefault="00D9025C" w:rsidP="00F5704B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48504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02C" w:rsidRPr="00F5704B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F4BD9C" w14:textId="77777777" w:rsidR="00C4102C" w:rsidRPr="00CA24BD" w:rsidRDefault="00C4102C" w:rsidP="00F5704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И</w:t>
            </w:r>
            <w:r w:rsidRPr="00647858">
              <w:rPr>
                <w:rFonts w:cs="Times New Roman"/>
                <w:szCs w:val="24"/>
                <w:lang w:val="sr-Cyrl-RS"/>
              </w:rPr>
              <w:t>спуст</w:t>
            </w:r>
            <w:r>
              <w:rPr>
                <w:rFonts w:cs="Times New Roman"/>
                <w:szCs w:val="24"/>
                <w:lang w:val="sr-Cyrl-RS"/>
              </w:rPr>
              <w:t>ом</w:t>
            </w:r>
            <w:r w:rsidRPr="00647858">
              <w:rPr>
                <w:rFonts w:cs="Times New Roman"/>
                <w:szCs w:val="24"/>
                <w:lang w:val="sr-Cyrl-RS"/>
              </w:rPr>
              <w:t xml:space="preserve"> и дифузно</w:t>
            </w:r>
            <w:r w:rsidRPr="00F5704B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246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704B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A653C" w:rsidRPr="009125E5" w14:paraId="34F161F4" w14:textId="77777777" w:rsidTr="009237E3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D941B" w14:textId="77777777" w:rsidR="00C4102C" w:rsidRPr="00F5704B" w:rsidRDefault="00C4102C" w:rsidP="00F5704B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0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97B629" w14:textId="77777777" w:rsidR="00C4102C" w:rsidRDefault="00C4102C" w:rsidP="00C4102C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Када је одговор „С</w:t>
            </w:r>
            <w:r w:rsidRPr="003C64C4">
              <w:rPr>
                <w:rFonts w:cs="Times New Roman"/>
                <w:szCs w:val="24"/>
                <w:lang w:val="sr-Cyrl-RS"/>
              </w:rPr>
              <w:t>амо дифузно“, треба одговорити само на питања под Ђ и Ж</w:t>
            </w:r>
          </w:p>
          <w:p w14:paraId="52342161" w14:textId="77777777" w:rsidR="00C4102C" w:rsidRDefault="00C4102C" w:rsidP="00C4102C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75600">
              <w:rPr>
                <w:rFonts w:cs="Times New Roman"/>
                <w:szCs w:val="24"/>
                <w:lang w:val="sr-Cyrl-RS"/>
              </w:rPr>
              <w:t xml:space="preserve">Када је одговор „Само </w:t>
            </w:r>
            <w:r>
              <w:rPr>
                <w:rFonts w:cs="Times New Roman"/>
                <w:szCs w:val="24"/>
                <w:lang w:val="sr-Cyrl-RS"/>
              </w:rPr>
              <w:t>испустом</w:t>
            </w:r>
            <w:r w:rsidRPr="00375600">
              <w:rPr>
                <w:rFonts w:cs="Times New Roman"/>
                <w:szCs w:val="24"/>
                <w:lang w:val="sr-Cyrl-RS"/>
              </w:rPr>
              <w:t xml:space="preserve">“, </w:t>
            </w:r>
            <w:r>
              <w:rPr>
                <w:rFonts w:cs="Times New Roman"/>
                <w:szCs w:val="24"/>
                <w:lang w:val="sr-Cyrl-RS"/>
              </w:rPr>
              <w:t xml:space="preserve">не </w:t>
            </w:r>
            <w:r w:rsidRPr="00375600">
              <w:rPr>
                <w:rFonts w:cs="Times New Roman"/>
                <w:szCs w:val="24"/>
                <w:lang w:val="sr-Cyrl-RS"/>
              </w:rPr>
              <w:t>треба одговорити на питања под Ђ</w:t>
            </w:r>
          </w:p>
        </w:tc>
      </w:tr>
      <w:tr w:rsidR="00FA653C" w:rsidRPr="00CA24BD" w14:paraId="1D905952" w14:textId="77777777" w:rsidTr="009237E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478DB5" w14:textId="77777777" w:rsidR="00197985" w:rsidRPr="00B87CFC" w:rsidRDefault="00332746" w:rsidP="00197985">
            <w:pPr>
              <w:jc w:val="center"/>
              <w:rPr>
                <w:rFonts w:cs="Times New Roman"/>
                <w:b/>
                <w:bCs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А4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417D7" w14:textId="77777777" w:rsidR="00197985" w:rsidRPr="00B87CFC" w:rsidRDefault="00197985" w:rsidP="00712B54">
            <w:pPr>
              <w:ind w:left="144" w:right="144"/>
              <w:jc w:val="both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Врста стаци</w:t>
            </w:r>
            <w:r w:rsidRPr="00B87CFC">
              <w:rPr>
                <w:rFonts w:cs="Times New Roman"/>
                <w:bCs/>
                <w:szCs w:val="24"/>
              </w:rPr>
              <w:t>o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>нарног извора</w:t>
            </w:r>
          </w:p>
          <w:p w14:paraId="64E3910F" w14:textId="77777777" w:rsidR="00197985" w:rsidRPr="00B87CFC" w:rsidRDefault="00197985" w:rsidP="00712B54">
            <w:pPr>
              <w:ind w:left="144" w:right="144"/>
              <w:jc w:val="both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(у односу на датум 06.01.2016.године)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0D354" w14:textId="77777777" w:rsidR="00913129" w:rsidRPr="003F4BEE" w:rsidRDefault="00197985" w:rsidP="006E712E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 w:rsidRPr="003F4BEE">
              <w:rPr>
                <w:rFonts w:cs="Times New Roman"/>
                <w:bCs/>
                <w:szCs w:val="24"/>
                <w:lang w:val="sr-Cyrl-RS"/>
              </w:rPr>
              <w:t>Постојећ</w:t>
            </w:r>
            <w:r w:rsidR="003A3A5F" w:rsidRPr="003F4BEE">
              <w:rPr>
                <w:rFonts w:cs="Times New Roman"/>
                <w:bCs/>
                <w:szCs w:val="24"/>
                <w:lang w:val="sr-Cyrl-RS"/>
              </w:rPr>
              <w:t>и стационарни извор загађивања</w:t>
            </w:r>
          </w:p>
          <w:p w14:paraId="16F8000E" w14:textId="77777777" w:rsidR="00197985" w:rsidRPr="003F4BEE" w:rsidRDefault="00D9025C" w:rsidP="006E712E">
            <w:pPr>
              <w:jc w:val="center"/>
              <w:rPr>
                <w:rFonts w:cs="Times New Roman"/>
                <w:bCs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34322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54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6D7F3" w14:textId="77777777" w:rsidR="00CC1C8A" w:rsidRPr="003F4BEE" w:rsidRDefault="00197985" w:rsidP="003A3A5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 w:rsidRPr="003F4BEE">
              <w:rPr>
                <w:rFonts w:cs="Times New Roman"/>
                <w:bCs/>
                <w:szCs w:val="24"/>
                <w:lang w:val="sr-Cyrl-RS"/>
              </w:rPr>
              <w:t>Нов</w:t>
            </w:r>
            <w:r w:rsidR="003A3A5F" w:rsidRPr="003F4BEE">
              <w:rPr>
                <w:rFonts w:cs="Times New Roman"/>
                <w:bCs/>
                <w:szCs w:val="24"/>
                <w:lang w:val="sr-Cyrl-RS"/>
              </w:rPr>
              <w:t xml:space="preserve">и стационарни извор загађивања </w:t>
            </w:r>
          </w:p>
          <w:p w14:paraId="44376E54" w14:textId="77777777" w:rsidR="00197985" w:rsidRPr="003F4BEE" w:rsidRDefault="00D9025C" w:rsidP="003A3A5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8978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02B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A653C" w:rsidRPr="009125E5" w14:paraId="51239DB0" w14:textId="77777777" w:rsidTr="009237E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BF593C" w14:textId="77777777" w:rsidR="00B84455" w:rsidRPr="00B87CFC" w:rsidRDefault="00332746" w:rsidP="00B84455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F2059" w14:textId="77777777" w:rsidR="00B84455" w:rsidRPr="009125E5" w:rsidRDefault="00B84455" w:rsidP="00712B54">
            <w:pPr>
              <w:ind w:left="144" w:right="144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Унети број радних дана постројења у сваком полугодишту календарске године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8D019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lang w:val="sr-Cyrl-RS"/>
              </w:rPr>
            </w:pPr>
            <w:r w:rsidRPr="0034602B">
              <w:rPr>
                <w:rFonts w:cs="Times New Roman"/>
                <w:bCs/>
                <w:szCs w:val="24"/>
                <w:lang w:val="sr-Cyrl-RS"/>
              </w:rPr>
              <w:t>Година:</w:t>
            </w:r>
          </w:p>
          <w:p w14:paraId="5BF419C9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lang w:val="sr-Cyrl-RS"/>
              </w:rPr>
            </w:pPr>
            <w:r w:rsidRPr="0034602B">
              <w:rPr>
                <w:rFonts w:cs="Times New Roman"/>
                <w:bCs/>
                <w:szCs w:val="24"/>
                <w:lang w:val="sr-Cyrl-RS"/>
              </w:rPr>
              <w:t>Прво полугодиште:</w:t>
            </w:r>
          </w:p>
          <w:p w14:paraId="3E8E1188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lang w:val="sr-Cyrl-RS"/>
              </w:rPr>
            </w:pPr>
          </w:p>
          <w:p w14:paraId="6B435C41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lang w:val="sr-Cyrl-RS"/>
              </w:rPr>
            </w:pPr>
            <w:r w:rsidRPr="0034602B">
              <w:rPr>
                <w:rFonts w:cs="Times New Roman"/>
                <w:bCs/>
                <w:szCs w:val="24"/>
                <w:lang w:val="sr-Cyrl-RS"/>
              </w:rPr>
              <w:t>Друго полугодиште:</w:t>
            </w:r>
          </w:p>
          <w:p w14:paraId="12371F41" w14:textId="77777777" w:rsidR="0034602B" w:rsidRPr="0034602B" w:rsidRDefault="0034602B" w:rsidP="00B84455">
            <w:pPr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6BAFB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lang w:val="sr-Cyrl-RS"/>
              </w:rPr>
            </w:pPr>
            <w:r w:rsidRPr="0034602B">
              <w:rPr>
                <w:rFonts w:cs="Times New Roman"/>
                <w:bCs/>
                <w:szCs w:val="24"/>
                <w:lang w:val="sr-Cyrl-RS"/>
              </w:rPr>
              <w:t>Година:</w:t>
            </w:r>
          </w:p>
          <w:p w14:paraId="68301C21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lang w:val="sr-Cyrl-RS"/>
              </w:rPr>
            </w:pPr>
            <w:r w:rsidRPr="0034602B">
              <w:rPr>
                <w:rFonts w:cs="Times New Roman"/>
                <w:bCs/>
                <w:szCs w:val="24"/>
                <w:lang w:val="sr-Cyrl-RS"/>
              </w:rPr>
              <w:t>Прво полугодиште:</w:t>
            </w:r>
          </w:p>
          <w:p w14:paraId="18B3FBE0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lang w:val="sr-Cyrl-RS"/>
              </w:rPr>
            </w:pPr>
          </w:p>
          <w:p w14:paraId="4BD28AB4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lang w:val="sr-Cyrl-RS"/>
              </w:rPr>
            </w:pPr>
            <w:r w:rsidRPr="0034602B">
              <w:rPr>
                <w:rFonts w:cs="Times New Roman"/>
                <w:bCs/>
                <w:szCs w:val="24"/>
                <w:lang w:val="sr-Cyrl-RS"/>
              </w:rPr>
              <w:t>Друго полугодиште:</w:t>
            </w:r>
          </w:p>
          <w:p w14:paraId="671FFC6C" w14:textId="77777777" w:rsidR="00B84455" w:rsidRPr="0034602B" w:rsidRDefault="00B84455" w:rsidP="00B84455">
            <w:pPr>
              <w:rPr>
                <w:rFonts w:cs="Times New Roman"/>
                <w:bCs/>
                <w:szCs w:val="24"/>
                <w:highlight w:val="yellow"/>
                <w:lang w:val="sr-Cyrl-RS"/>
              </w:rPr>
            </w:pPr>
          </w:p>
        </w:tc>
      </w:tr>
    </w:tbl>
    <w:p w14:paraId="5E655CB3" w14:textId="77777777" w:rsidR="00FA653C" w:rsidRPr="009125E5" w:rsidRDefault="00FA653C">
      <w:pPr>
        <w:rPr>
          <w:sz w:val="2"/>
          <w:szCs w:val="2"/>
          <w:lang w:val="sr-Cyrl-RS"/>
        </w:rPr>
      </w:pPr>
    </w:p>
    <w:tbl>
      <w:tblPr>
        <w:tblStyle w:val="TableGrid"/>
        <w:tblW w:w="108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665"/>
        <w:gridCol w:w="737"/>
        <w:gridCol w:w="25"/>
        <w:gridCol w:w="712"/>
        <w:gridCol w:w="51"/>
        <w:gridCol w:w="856"/>
        <w:gridCol w:w="566"/>
        <w:gridCol w:w="197"/>
        <w:gridCol w:w="1620"/>
      </w:tblGrid>
      <w:tr w:rsidR="00FA653C" w:rsidRPr="009125E5" w14:paraId="76470449" w14:textId="77777777" w:rsidTr="00C92B28">
        <w:trPr>
          <w:cantSplit/>
          <w:trHeight w:val="397"/>
          <w:jc w:val="center"/>
        </w:trPr>
        <w:tc>
          <w:tcPr>
            <w:tcW w:w="10881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23137" w14:textId="77777777" w:rsidR="00B84455" w:rsidRPr="000C1AAB" w:rsidRDefault="00B84455" w:rsidP="000C1AAB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Б ) Повремена мерења емисије (испуштања)</w:t>
            </w:r>
          </w:p>
        </w:tc>
      </w:tr>
      <w:tr w:rsidR="00FA653C" w:rsidRPr="00CA24BD" w14:paraId="5B414CA9" w14:textId="77777777" w:rsidTr="00C92B28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C67B9" w14:textId="77777777" w:rsidR="00B84455" w:rsidRPr="00B87CFC" w:rsidRDefault="00B84455" w:rsidP="00B8445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Б1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A3D9C8" w14:textId="77777777" w:rsidR="000E3C57" w:rsidRPr="00B87CFC" w:rsidRDefault="00B84455" w:rsidP="003E659E">
            <w:pPr>
              <w:ind w:left="144" w:right="144"/>
              <w:jc w:val="both"/>
              <w:rPr>
                <w:rFonts w:cs="Times New Roman"/>
                <w:b/>
                <w:szCs w:val="24"/>
                <w:vertAlign w:val="superscript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лице извршило једно повремено мерење емисије у </w:t>
            </w:r>
            <w:r w:rsidR="003605D3">
              <w:rPr>
                <w:rFonts w:cs="Times New Roman"/>
                <w:szCs w:val="24"/>
                <w:lang w:val="sr-Cyrl-RS"/>
              </w:rPr>
              <w:t xml:space="preserve">првих шест и </w:t>
            </w:r>
            <w:r w:rsidR="0097045C">
              <w:rPr>
                <w:rFonts w:cs="Times New Roman"/>
                <w:szCs w:val="24"/>
                <w:lang w:val="sr-Cyrl-RS"/>
              </w:rPr>
              <w:t xml:space="preserve">једно </w:t>
            </w:r>
            <w:r w:rsidR="001B7FE7">
              <w:rPr>
                <w:rFonts w:cs="Times New Roman"/>
                <w:szCs w:val="24"/>
                <w:lang w:val="sr-Cyrl-RS"/>
              </w:rPr>
              <w:t xml:space="preserve">у </w:t>
            </w:r>
            <w:r w:rsidR="003605D3">
              <w:rPr>
                <w:rFonts w:cs="Times New Roman"/>
                <w:szCs w:val="24"/>
                <w:lang w:val="sr-Cyrl-RS"/>
              </w:rPr>
              <w:t>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9125E5">
              <w:rPr>
                <w:rFonts w:cs="Times New Roman"/>
                <w:szCs w:val="24"/>
                <w:lang w:val="sr-Cyrl-RS"/>
              </w:rPr>
              <w:t xml:space="preserve">и </w:t>
            </w:r>
            <w:r w:rsidR="000821D8"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9125E5">
              <w:rPr>
                <w:rFonts w:cs="Times New Roman"/>
                <w:szCs w:val="24"/>
                <w:lang w:val="sr-Cyrl-RS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  <w:r w:rsidR="00B351A3">
              <w:rPr>
                <w:rFonts w:cs="Times New Roman"/>
                <w:szCs w:val="24"/>
                <w:lang w:val="sr-Cyrl-RS"/>
              </w:rPr>
              <w:t>(</w:t>
            </w:r>
            <w:r w:rsidR="00EB3E99">
              <w:rPr>
                <w:rFonts w:cs="Times New Roman"/>
                <w:szCs w:val="24"/>
                <w:lang w:val="sr-Cyrl-RS"/>
              </w:rPr>
              <w:t>О</w:t>
            </w:r>
            <w:r w:rsidR="003F2E04">
              <w:rPr>
                <w:rFonts w:cs="Times New Roman"/>
                <w:szCs w:val="24"/>
                <w:lang w:val="sr-Cyrl-RS"/>
              </w:rPr>
              <w:t>дговор треба да се односи само на полугодишта у којима је постројење било у раду)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6A2A0" w14:textId="77777777" w:rsidR="00B84455" w:rsidRPr="00CA24BD" w:rsidRDefault="00B84455" w:rsidP="00B84455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779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9AD37" w14:textId="77777777" w:rsidR="00B84455" w:rsidRPr="00CA24BD" w:rsidRDefault="00B84455" w:rsidP="00B84455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843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6EFB3" w14:textId="77777777" w:rsidR="00B84455" w:rsidRPr="001B1605" w:rsidRDefault="00B84455" w:rsidP="00B8445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 xml:space="preserve">Делимично </w:t>
            </w:r>
          </w:p>
          <w:p w14:paraId="48D65BE7" w14:textId="77777777" w:rsidR="00B84455" w:rsidRPr="001B1605" w:rsidRDefault="00B84455" w:rsidP="00B8445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(нека мерења нису извршена)</w:t>
            </w:r>
          </w:p>
          <w:p w14:paraId="62907765" w14:textId="77777777" w:rsidR="00B84455" w:rsidRPr="00CA24BD" w:rsidRDefault="00D9025C" w:rsidP="00B84455">
            <w:pPr>
              <w:jc w:val="center"/>
              <w:rPr>
                <w:rFonts w:cs="Times New Roman"/>
                <w:b/>
                <w:lang w:val="sr-Latn-C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82431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A653C" w:rsidRPr="00CA24BD" w14:paraId="41FB304D" w14:textId="77777777" w:rsidTr="00F34B54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6C99B" w14:textId="77777777" w:rsidR="0097045C" w:rsidRPr="00B87CFC" w:rsidRDefault="0097045C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Б2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1133D3" w14:textId="77777777" w:rsidR="0097045C" w:rsidRPr="00B87CFC" w:rsidRDefault="0097045C" w:rsidP="00712B54">
            <w:pPr>
              <w:ind w:left="144" w:right="144"/>
              <w:jc w:val="both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извештаји о повременом мерењу </w:t>
            </w:r>
            <w:r>
              <w:rPr>
                <w:rFonts w:cs="Times New Roman"/>
                <w:szCs w:val="24"/>
                <w:lang w:val="sr-Cyrl-RS"/>
              </w:rPr>
              <w:t>прибављени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року од 30 дана од дана завршетка мерења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DEA83" w14:textId="77777777" w:rsidR="0097045C" w:rsidRPr="003F4BEE" w:rsidRDefault="0097045C" w:rsidP="001B1605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ДА</w:t>
            </w:r>
            <w:r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918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A7AA9" w14:textId="77777777" w:rsidR="0097045C" w:rsidRPr="003F4BEE" w:rsidRDefault="0097045C" w:rsidP="001B1605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</w:t>
            </w:r>
            <w:r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86774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05B6B" w14:textId="77777777" w:rsidR="0097045C" w:rsidRPr="003F4BEE" w:rsidRDefault="00BF32D1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Делимично</w:t>
            </w:r>
          </w:p>
          <w:p w14:paraId="641FF049" w14:textId="77777777" w:rsidR="0097045C" w:rsidRPr="003F4BEE" w:rsidRDefault="00D9025C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4366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2073F" w14:textId="77777777" w:rsidR="0097045C" w:rsidRPr="003F4BEE" w:rsidRDefault="0097045C" w:rsidP="0097045C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Нема извештаја</w:t>
            </w:r>
          </w:p>
          <w:p w14:paraId="3DECD6DA" w14:textId="77777777" w:rsidR="0097045C" w:rsidRPr="003F4BEE" w:rsidRDefault="00D9025C" w:rsidP="003F4BEE">
            <w:pPr>
              <w:jc w:val="center"/>
              <w:rPr>
                <w:rFonts w:cs="Times New Roman"/>
                <w:b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15014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45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A653C" w:rsidRPr="00CA24BD" w14:paraId="3A18B94B" w14:textId="77777777" w:rsidTr="00C92B28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8E245" w14:textId="77777777" w:rsidR="001B1605" w:rsidRPr="00B87CFC" w:rsidRDefault="001B1605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Б3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8D6B47" w14:textId="77777777" w:rsidR="001B1605" w:rsidRPr="00B87CFC" w:rsidRDefault="001B1605" w:rsidP="00712B54">
            <w:pPr>
              <w:ind w:left="144" w:right="144"/>
              <w:jc w:val="both"/>
              <w:rPr>
                <w:rFonts w:cs="Times New Roman"/>
                <w:szCs w:val="24"/>
                <w:vertAlign w:val="superscript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 w:rsidR="007D68BE"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 w:rsidR="0097045C"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94015" w14:textId="77777777" w:rsidR="008F1145" w:rsidRDefault="001B1605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="003F4BE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AFC55CC" w14:textId="77777777" w:rsidR="001B1605" w:rsidRPr="00CA24BD" w:rsidRDefault="00D9025C" w:rsidP="001B1605">
            <w:pPr>
              <w:jc w:val="center"/>
              <w:rPr>
                <w:rFonts w:cs="Times New Roman"/>
                <w:lang w:val="sr-Latn-C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10707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45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449BB" w14:textId="77777777" w:rsidR="008F1145" w:rsidRDefault="001B1605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="003F4BE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13D3D83" w14:textId="77777777" w:rsidR="001B1605" w:rsidRPr="00CA24BD" w:rsidRDefault="00D9025C" w:rsidP="001B1605">
            <w:pPr>
              <w:jc w:val="center"/>
              <w:rPr>
                <w:rFonts w:cs="Times New Roman"/>
                <w:lang w:val="sr-Latn-C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8677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D955E" w14:textId="77777777" w:rsidR="001B1605" w:rsidRPr="001B1605" w:rsidRDefault="007D68BE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Мерења </w:t>
            </w:r>
            <w:r w:rsidR="001B1605" w:rsidRPr="001B1605">
              <w:rPr>
                <w:rFonts w:cs="Times New Roman"/>
                <w:szCs w:val="24"/>
                <w:lang w:val="sr-Cyrl-RS"/>
              </w:rPr>
              <w:t xml:space="preserve">нису извршена </w:t>
            </w:r>
          </w:p>
          <w:p w14:paraId="08081BA2" w14:textId="77777777" w:rsidR="001B1605" w:rsidRPr="00CA24BD" w:rsidRDefault="00D9025C" w:rsidP="001B1605">
            <w:pPr>
              <w:jc w:val="center"/>
              <w:rPr>
                <w:rFonts w:cs="Times New Roman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3757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A653C" w:rsidRPr="00CA24BD" w14:paraId="114579A5" w14:textId="77777777" w:rsidTr="00C92B28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948DD" w14:textId="77777777" w:rsidR="001B1605" w:rsidRPr="00B87CFC" w:rsidRDefault="001B1605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Б4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BD1F39" w14:textId="77777777" w:rsidR="001B1605" w:rsidRPr="009125E5" w:rsidRDefault="001B1605" w:rsidP="00712B54">
            <w:pPr>
              <w:ind w:left="144" w:right="144"/>
              <w:jc w:val="both"/>
              <w:rPr>
                <w:rFonts w:cs="Times New Roman"/>
                <w:b/>
                <w:szCs w:val="24"/>
                <w:vertAlign w:val="superscript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на мерном месту постоји разблаживање отпадних гасова или мешање са отпадним гасовима из друге врсте постројења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3BED9" w14:textId="77777777" w:rsidR="001B1605" w:rsidRPr="00CA24BD" w:rsidRDefault="001B1605" w:rsidP="001B1605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660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D6F50" w14:textId="77777777" w:rsidR="001B1605" w:rsidRPr="00CA24BD" w:rsidRDefault="001B1605" w:rsidP="001B1605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670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419DD" w14:textId="77777777" w:rsidR="001B1605" w:rsidRPr="001B1605" w:rsidRDefault="001B1605" w:rsidP="001B1605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 xml:space="preserve">Не постоји мерно место </w:t>
            </w:r>
          </w:p>
          <w:p w14:paraId="21213045" w14:textId="77777777" w:rsidR="001B1605" w:rsidRPr="00CA24BD" w:rsidRDefault="00D9025C" w:rsidP="001B1605">
            <w:pPr>
              <w:jc w:val="center"/>
              <w:rPr>
                <w:rFonts w:cs="Times New Roman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53838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A653C" w:rsidRPr="00CA24BD" w14:paraId="55577CFD" w14:textId="77777777" w:rsidTr="00C92B28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879B9" w14:textId="77777777" w:rsidR="000336CB" w:rsidRPr="00B87CFC" w:rsidRDefault="000336CB" w:rsidP="000336CB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Б5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426C53" w14:textId="77777777" w:rsidR="000336CB" w:rsidRPr="00B87CFC" w:rsidRDefault="000336CB" w:rsidP="00712B54">
            <w:pPr>
              <w:ind w:left="144" w:right="144"/>
              <w:jc w:val="both"/>
              <w:rPr>
                <w:rFonts w:cs="Times New Roman"/>
                <w:b/>
                <w:szCs w:val="24"/>
                <w:vertAlign w:val="superscript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мерном методом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275E2" w14:textId="77777777" w:rsidR="000336CB" w:rsidRPr="003F4BEE" w:rsidRDefault="000336CB" w:rsidP="000336CB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ДА  </w:t>
            </w:r>
          </w:p>
          <w:p w14:paraId="7DB12EBF" w14:textId="77777777" w:rsidR="000336CB" w:rsidRPr="003F4BEE" w:rsidRDefault="00D9025C" w:rsidP="000336CB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128727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B58D0" w14:textId="77777777" w:rsidR="000336CB" w:rsidRPr="003F4BEE" w:rsidRDefault="000336CB" w:rsidP="000336CB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НЕ  </w:t>
            </w:r>
          </w:p>
          <w:p w14:paraId="786AEE1D" w14:textId="77777777" w:rsidR="000336CB" w:rsidRPr="003F4BEE" w:rsidRDefault="00D9025C" w:rsidP="000336CB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3556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DC479" w14:textId="77777777" w:rsidR="000336CB" w:rsidRPr="003F4BEE" w:rsidRDefault="000336CB" w:rsidP="000336CB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Непознато/Не постоји извештај са налазом </w:t>
            </w:r>
          </w:p>
          <w:p w14:paraId="11A72C34" w14:textId="77777777" w:rsidR="000336CB" w:rsidRPr="003F4BEE" w:rsidRDefault="00D9025C" w:rsidP="000336CB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5493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A653C" w:rsidRPr="00CA24BD" w14:paraId="0D146BC2" w14:textId="77777777" w:rsidTr="00F34B54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2D54C" w14:textId="77777777" w:rsidR="00263E1F" w:rsidRPr="00B87CFC" w:rsidRDefault="00263E1F" w:rsidP="00263E1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Б6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D80DB" w14:textId="77777777" w:rsidR="00263E1F" w:rsidRPr="00B87CFC" w:rsidRDefault="00263E1F" w:rsidP="00712B54">
            <w:pPr>
              <w:ind w:left="144" w:right="144"/>
              <w:jc w:val="both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постоји потреба контролног мерења емисије због основане сумње </w:t>
            </w:r>
          </w:p>
        </w:tc>
        <w:tc>
          <w:tcPr>
            <w:tcW w:w="2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50689" w14:textId="77777777" w:rsidR="00263E1F" w:rsidRPr="00CA24BD" w:rsidRDefault="00263E1F" w:rsidP="00263E1F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593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8795B" w14:textId="77777777" w:rsidR="00263E1F" w:rsidRPr="00CA24BD" w:rsidRDefault="00263E1F" w:rsidP="00263E1F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931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45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34B54" w:rsidRPr="00CA24BD" w14:paraId="5904DD6D" w14:textId="77777777" w:rsidTr="001B1B86">
        <w:trPr>
          <w:cantSplit/>
          <w:jc w:val="center"/>
        </w:trPr>
        <w:tc>
          <w:tcPr>
            <w:tcW w:w="10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6A0D4" w14:textId="77777777" w:rsidR="00F34B54" w:rsidRPr="001B1605" w:rsidRDefault="00F34B54" w:rsidP="00263E1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В) Континуално мерење емисије</w:t>
            </w:r>
          </w:p>
        </w:tc>
      </w:tr>
      <w:tr w:rsidR="00F34B54" w:rsidRPr="009125E5" w14:paraId="1E43B18B" w14:textId="77777777" w:rsidTr="00F34B54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F7478" w14:textId="77777777" w:rsidR="00F34B54" w:rsidRPr="00B87CFC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3D937" w14:textId="77777777" w:rsidR="00F34B54" w:rsidRPr="003F4BEE" w:rsidRDefault="00F34B54" w:rsidP="00F34B54">
            <w:pPr>
              <w:ind w:left="144" w:right="144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Да ли постоји обавеза континуалног мерења емисије, према масеним протоцима загађујућих материја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0E09C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ДА  </w:t>
            </w:r>
          </w:p>
          <w:p w14:paraId="17357B0B" w14:textId="77777777" w:rsidR="00F34B54" w:rsidRPr="003F4BEE" w:rsidRDefault="00D9025C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60184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54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E1B93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НЕ  </w:t>
            </w:r>
          </w:p>
          <w:p w14:paraId="0D34DAA7" w14:textId="77777777" w:rsidR="00F34B54" w:rsidRPr="003F4BEE" w:rsidRDefault="00D9025C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6593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54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50312" w14:textId="77777777" w:rsidR="00F34B54" w:rsidRPr="003F4BEE" w:rsidRDefault="00A1572B" w:rsidP="00A1572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 јер</w:t>
            </w:r>
            <w:r w:rsidR="00F34B54" w:rsidRPr="003F4BEE">
              <w:rPr>
                <w:rFonts w:cs="Times New Roman"/>
                <w:szCs w:val="24"/>
                <w:lang w:val="sr-Cyrl-RS"/>
              </w:rPr>
              <w:t xml:space="preserve"> ради мање од 500 часова</w:t>
            </w:r>
            <w:r w:rsidR="00563754">
              <w:rPr>
                <w:rFonts w:cs="Times New Roman"/>
                <w:szCs w:val="24"/>
                <w:lang w:val="sr-Cyrl-RS"/>
              </w:rPr>
              <w:t xml:space="preserve"> годишње</w:t>
            </w:r>
            <w:r w:rsidR="00F34B54"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811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54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34B54" w:rsidRPr="009125E5" w14:paraId="3CE99E5F" w14:textId="77777777" w:rsidTr="002170FB">
        <w:trPr>
          <w:cantSplit/>
          <w:jc w:val="center"/>
        </w:trPr>
        <w:tc>
          <w:tcPr>
            <w:tcW w:w="10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ED978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125E5">
              <w:rPr>
                <w:rFonts w:eastAsia="Times New Roman" w:cs="Times New Roman"/>
                <w:bCs/>
                <w:szCs w:val="24"/>
                <w:lang w:val="sr-Cyrl-RS" w:eastAsia="sr-Latn-RS"/>
              </w:rPr>
              <w:t>Г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>) Прекорачење граничних вредности емисије (ГВЕ)</w:t>
            </w:r>
          </w:p>
        </w:tc>
      </w:tr>
      <w:tr w:rsidR="001D504B" w:rsidRPr="00CA24BD" w14:paraId="58FA2DD4" w14:textId="77777777" w:rsidTr="003639D0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6D6AD1" w14:textId="77777777" w:rsidR="001D504B" w:rsidRPr="00B22F24" w:rsidRDefault="001D504B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7B8A2" w14:textId="77777777" w:rsidR="001D504B" w:rsidRPr="003F4BEE" w:rsidRDefault="001D504B" w:rsidP="00F34B54">
            <w:pPr>
              <w:ind w:left="144" w:right="144"/>
              <w:jc w:val="both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Да ли су у извештају овлашћеног лица примењене правилне ГВЕ вредности из уредбе</w:t>
            </w:r>
            <w:r>
              <w:rPr>
                <w:rFonts w:cs="Times New Roman"/>
                <w:szCs w:val="24"/>
                <w:lang w:val="sr-Cyrl-RS"/>
              </w:rPr>
              <w:t>, за све загађујуће материје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2D720" w14:textId="77777777" w:rsidR="001D504B" w:rsidRPr="003F4BEE" w:rsidRDefault="001D504B" w:rsidP="00F34B54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ДА</w:t>
            </w:r>
            <w:r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9196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3A9EA" w14:textId="77777777" w:rsidR="001D504B" w:rsidRPr="003F4BEE" w:rsidRDefault="001D504B" w:rsidP="00F34B54">
            <w:pPr>
              <w:jc w:val="center"/>
              <w:rPr>
                <w:rFonts w:cs="Times New Roman"/>
                <w:b/>
                <w:szCs w:val="24"/>
                <w:lang w:val="sr-Latn-C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</w:t>
            </w:r>
            <w:r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3351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34B54" w:rsidRPr="00CA24BD" w14:paraId="74D0061D" w14:textId="77777777" w:rsidTr="00777890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D0439" w14:textId="77777777" w:rsidR="00F34B54" w:rsidRPr="00B22F24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57A8E4" w14:textId="77777777" w:rsidR="00F34B54" w:rsidRPr="003F4BEE" w:rsidRDefault="00F34B54" w:rsidP="00F34B54">
            <w:pPr>
              <w:ind w:left="144" w:right="144"/>
              <w:jc w:val="both"/>
              <w:rPr>
                <w:rFonts w:cs="Times New Roman"/>
                <w:b/>
                <w:szCs w:val="24"/>
                <w:vertAlign w:val="superscript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Да ли су </w:t>
            </w:r>
            <w:r w:rsidRPr="00857C73">
              <w:rPr>
                <w:rFonts w:cs="Times New Roman"/>
                <w:szCs w:val="24"/>
                <w:lang w:val="sr-Cyrl-RS"/>
              </w:rPr>
              <w:t>емисије свих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 загађујућих материја у дозвољеним вредностима, према резултатима из извештаја овлашћеног лица 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716C8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ДА</w:t>
            </w:r>
            <w:r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248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1DC55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</w:t>
            </w:r>
            <w:r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925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E9561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 постоји извештај о мерењу емисије</w:t>
            </w:r>
          </w:p>
          <w:p w14:paraId="5E155E50" w14:textId="77777777" w:rsidR="00F34B54" w:rsidRPr="003F4BEE" w:rsidRDefault="00D9025C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191330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54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34B54" w:rsidRPr="00CA24BD" w14:paraId="6169C057" w14:textId="77777777" w:rsidTr="009E4839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78BAE" w14:textId="77777777" w:rsidR="00F34B54" w:rsidRPr="00B87CFC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0689DF" w14:textId="77777777" w:rsidR="00F34B54" w:rsidRPr="009125E5" w:rsidRDefault="00F34B54" w:rsidP="00F34B54">
            <w:pPr>
              <w:autoSpaceDE w:val="0"/>
              <w:autoSpaceDN w:val="0"/>
              <w:adjustRightInd w:val="0"/>
              <w:ind w:left="144" w:right="144"/>
              <w:jc w:val="both"/>
              <w:rPr>
                <w:rFonts w:cs="Times New Roman"/>
                <w:bCs/>
                <w:szCs w:val="24"/>
                <w:lang w:val="sr-Cyrl-RS"/>
              </w:rPr>
            </w:pPr>
            <w:r w:rsidRPr="003F4BEE">
              <w:rPr>
                <w:rFonts w:cs="Times New Roman"/>
                <w:bCs/>
                <w:szCs w:val="24"/>
                <w:lang w:val="sr-Cyrl-RS"/>
              </w:rPr>
              <w:t>Да ли су предузете мере и прибављен нови извештај према којем нема прекорачења ГВЕ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40CFF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ДА  </w:t>
            </w:r>
          </w:p>
          <w:p w14:paraId="02D37C71" w14:textId="77777777" w:rsidR="00F34B54" w:rsidRPr="003F4BEE" w:rsidRDefault="00D9025C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8675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54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99A73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НЕ  </w:t>
            </w:r>
          </w:p>
          <w:p w14:paraId="3686E561" w14:textId="77777777" w:rsidR="00F34B54" w:rsidRPr="003F4BEE" w:rsidRDefault="00D9025C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55265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54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A7C2A" w14:textId="77777777" w:rsidR="00170ECF" w:rsidRDefault="00170ECF" w:rsidP="00F34B54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 w:rsidRPr="00170ECF">
              <w:rPr>
                <w:rFonts w:cs="Times New Roman"/>
                <w:bCs/>
                <w:szCs w:val="24"/>
                <w:lang w:val="sr-Cyrl-RS"/>
              </w:rPr>
              <w:t>Није било прекорачења ГВЕ</w:t>
            </w:r>
          </w:p>
          <w:p w14:paraId="431A422E" w14:textId="77777777" w:rsidR="00F34B54" w:rsidRPr="003F4BEE" w:rsidRDefault="00D9025C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47398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54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34B54" w:rsidRPr="00CA24BD" w14:paraId="1DE49136" w14:textId="77777777" w:rsidTr="00FF7EBF">
        <w:trPr>
          <w:cantSplit/>
          <w:jc w:val="center"/>
        </w:trPr>
        <w:tc>
          <w:tcPr>
            <w:tcW w:w="10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4BD72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lastRenderedPageBreak/>
              <w:t>Д) Рад уређаја за смањивање емисије (испуштања)</w:t>
            </w:r>
          </w:p>
        </w:tc>
      </w:tr>
      <w:tr w:rsidR="00F34B54" w:rsidRPr="00CA24BD" w14:paraId="5903DB5F" w14:textId="77777777" w:rsidTr="0017514C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39371" w14:textId="77777777" w:rsidR="00F34B54" w:rsidRPr="00B87CFC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5C332F" w14:textId="77777777" w:rsidR="00F34B54" w:rsidRDefault="00F34B54" w:rsidP="00F34B54">
            <w:pPr>
              <w:autoSpaceDE w:val="0"/>
              <w:autoSpaceDN w:val="0"/>
              <w:adjustRightInd w:val="0"/>
              <w:ind w:left="144" w:right="144"/>
              <w:jc w:val="both"/>
              <w:rPr>
                <w:rFonts w:eastAsia="TimesNewRoman" w:cs="Times New Roman"/>
                <w:szCs w:val="24"/>
                <w:lang w:val="sr-Cyrl-RS"/>
              </w:rPr>
            </w:pPr>
            <w:r w:rsidRPr="00B87CFC">
              <w:rPr>
                <w:rFonts w:eastAsia="TimesNewRoman" w:cs="Times New Roman"/>
                <w:szCs w:val="24"/>
                <w:lang w:val="sr-Cyrl-RS"/>
              </w:rPr>
              <w:t xml:space="preserve">Да ли су у раду мерни уређаји који континуално прате параметре рада уређаја и постројења за пречишћавање прашкастих материја. </w:t>
            </w:r>
          </w:p>
          <w:p w14:paraId="562489CF" w14:textId="77777777" w:rsidR="00F34B54" w:rsidRPr="00B87CFC" w:rsidRDefault="00F34B54" w:rsidP="00F34B54">
            <w:pPr>
              <w:autoSpaceDE w:val="0"/>
              <w:autoSpaceDN w:val="0"/>
              <w:adjustRightInd w:val="0"/>
              <w:ind w:left="144" w:right="144"/>
              <w:jc w:val="both"/>
              <w:rPr>
                <w:rFonts w:eastAsia="TimesNewRoman" w:cs="Times New Roman"/>
                <w:szCs w:val="24"/>
                <w:lang w:val="sr-Cyrl-RS"/>
              </w:rPr>
            </w:pPr>
            <w:r w:rsidRPr="00712B54">
              <w:rPr>
                <w:rFonts w:eastAsia="TimesNewRoman" w:cs="Times New Roman"/>
                <w:szCs w:val="24"/>
                <w:lang w:val="sr-Cyrl-RS"/>
              </w:rPr>
              <w:t>(Обавеза за постројења са масеним протоком прашкастих материја од 1 до 3 kg/h)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7AE3A" w14:textId="77777777" w:rsidR="00F34B54" w:rsidRPr="008F1145" w:rsidRDefault="00F34B54" w:rsidP="00F34B54">
            <w:pPr>
              <w:jc w:val="center"/>
              <w:rPr>
                <w:rFonts w:cs="Times New Roman"/>
                <w:lang w:val="en-GB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5711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3D3B7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864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DFBDB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bCs/>
                <w:szCs w:val="24"/>
                <w:lang w:val="sr-Cyrl-RS"/>
              </w:rPr>
              <w:t xml:space="preserve">Не постоји обавеза 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1678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CA24BD">
              <w:rPr>
                <w:rFonts w:cs="Times New Roman"/>
                <w:lang w:val="sr-Latn-CS"/>
              </w:rPr>
              <w:t xml:space="preserve"> </w:t>
            </w:r>
          </w:p>
        </w:tc>
      </w:tr>
      <w:tr w:rsidR="00F34B54" w:rsidRPr="00CA24BD" w14:paraId="7DB1FE36" w14:textId="77777777" w:rsidTr="0017514C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3AB0D" w14:textId="77777777" w:rsidR="00F34B54" w:rsidRPr="00B87CFC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C5B58A" w14:textId="77777777" w:rsidR="00F34B54" w:rsidRPr="00B87CFC" w:rsidRDefault="00F34B54" w:rsidP="00F34B54">
            <w:pPr>
              <w:ind w:left="144" w:right="144"/>
              <w:jc w:val="both"/>
              <w:rPr>
                <w:rFonts w:cs="Times New Roman"/>
                <w:bCs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2423B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4018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395C5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576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57338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bCs/>
                <w:szCs w:val="24"/>
                <w:lang w:val="sr-Cyrl-RS"/>
              </w:rPr>
              <w:t>Не постоји уређај</w:t>
            </w:r>
            <w:r w:rsidRPr="001B1605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3019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34B54" w:rsidRPr="00CA24BD" w14:paraId="0BEDC2D8" w14:textId="77777777" w:rsidTr="0017514C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259C6" w14:textId="77777777" w:rsidR="00F34B54" w:rsidRPr="00B87CFC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EADA05" w14:textId="77777777" w:rsidR="00F34B54" w:rsidRPr="00B87CFC" w:rsidRDefault="00F34B54" w:rsidP="00F34B54">
            <w:pPr>
              <w:ind w:left="144" w:right="144"/>
              <w:jc w:val="both"/>
              <w:rPr>
                <w:rFonts w:cs="Times New Roman"/>
                <w:bCs/>
                <w:szCs w:val="24"/>
                <w:vertAlign w:val="superscript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Да ли је постројење било у раду током 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емисије 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ACA89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1055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89FA6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3214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1476C" w14:textId="77777777" w:rsidR="00F34B54" w:rsidRPr="003F4BEE" w:rsidRDefault="00F34B54" w:rsidP="00F34B54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 w:rsidRPr="003F4BEE">
              <w:rPr>
                <w:rFonts w:cs="Times New Roman"/>
                <w:bCs/>
                <w:szCs w:val="24"/>
                <w:lang w:val="sr-Cyrl-RS"/>
              </w:rPr>
              <w:t>Не постоји уређај</w:t>
            </w:r>
            <w:r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89277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34B54" w:rsidRPr="00CA24BD" w14:paraId="5D4F13B9" w14:textId="77777777" w:rsidTr="0017514C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88C52" w14:textId="77777777" w:rsidR="00F34B54" w:rsidRPr="00B87CFC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Д4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0BF3F0" w14:textId="77777777" w:rsidR="00F34B54" w:rsidRPr="00B87CFC" w:rsidRDefault="00F34B54" w:rsidP="00F34B54">
            <w:pPr>
              <w:ind w:left="144" w:right="144"/>
              <w:jc w:val="both"/>
              <w:rPr>
                <w:rFonts w:cs="Times New Roman"/>
                <w:bCs/>
                <w:szCs w:val="24"/>
                <w:lang w:val="sr-Cyrl-RS"/>
              </w:rPr>
            </w:pPr>
            <w:r w:rsidRPr="00B22F24">
              <w:rPr>
                <w:rFonts w:cs="Times New Roman"/>
                <w:bCs/>
                <w:szCs w:val="24"/>
                <w:lang w:val="sr-Cyrl-RS"/>
              </w:rPr>
              <w:t>Да ли су уређаји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 емисије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радили </w:t>
            </w:r>
            <w:r w:rsidR="003E659E">
              <w:rPr>
                <w:rFonts w:cs="Times New Roman"/>
                <w:bCs/>
                <w:szCs w:val="24"/>
                <w:lang w:val="sr-Cyrl-RS"/>
              </w:rPr>
              <w:t xml:space="preserve">боље или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при сличним условима као током </w:t>
            </w:r>
            <w:r>
              <w:rPr>
                <w:rFonts w:cs="Times New Roman"/>
                <w:bCs/>
                <w:szCs w:val="24"/>
                <w:lang w:val="sr-Cyrl-RS"/>
              </w:rPr>
              <w:t>извођења</w:t>
            </w:r>
            <w:r>
              <w:rPr>
                <w:rFonts w:cs="Times New Roman"/>
                <w:bCs/>
                <w:szCs w:val="24"/>
                <w:lang w:val="sr-Latn-RS"/>
              </w:rPr>
              <w:t xml:space="preserve">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повременог мерења емисије 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A2956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853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09857" w14:textId="77777777" w:rsidR="00F34B54" w:rsidRPr="00CA24BD" w:rsidRDefault="00F34B54" w:rsidP="00F34B54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80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1221C" w14:textId="77777777" w:rsidR="00F34B54" w:rsidRPr="003F4BEE" w:rsidRDefault="00F34B54" w:rsidP="00F34B54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 w:rsidRPr="003F4BEE">
              <w:rPr>
                <w:rFonts w:cs="Times New Roman"/>
                <w:bCs/>
                <w:szCs w:val="24"/>
                <w:lang w:val="sr-Cyrl-RS"/>
              </w:rPr>
              <w:t>Не постоји уређај</w:t>
            </w:r>
          </w:p>
          <w:p w14:paraId="4F968A93" w14:textId="77777777" w:rsidR="00F34B54" w:rsidRPr="003F4BEE" w:rsidRDefault="00D9025C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82809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54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34B54" w:rsidRPr="009125E5" w14:paraId="4CEFA86B" w14:textId="77777777" w:rsidTr="00D04F1B">
        <w:trPr>
          <w:cantSplit/>
          <w:jc w:val="center"/>
        </w:trPr>
        <w:tc>
          <w:tcPr>
            <w:tcW w:w="10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496BE" w14:textId="77777777" w:rsidR="00F34B54" w:rsidRDefault="00F34B54" w:rsidP="00F34B54">
            <w:pPr>
              <w:ind w:left="144" w:right="144"/>
              <w:jc w:val="both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 xml:space="preserve">Ђ) </w:t>
            </w:r>
            <w:r w:rsidRPr="00F5704B">
              <w:rPr>
                <w:rFonts w:cs="Times New Roman"/>
                <w:szCs w:val="24"/>
                <w:lang w:val="sr-Cyrl-RS"/>
              </w:rPr>
              <w:t xml:space="preserve">Квалитет ваздуха у околини стационарних извора загађивања са дифузним емисијама </w:t>
            </w:r>
          </w:p>
          <w:p w14:paraId="5407DE80" w14:textId="77777777" w:rsidR="00F34B54" w:rsidRPr="003F4BEE" w:rsidRDefault="00F34B54" w:rsidP="00F34B54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F5704B">
              <w:rPr>
                <w:rFonts w:cs="Times New Roman"/>
                <w:szCs w:val="24"/>
                <w:lang w:val="sr-Cyrl-RS"/>
              </w:rPr>
              <w:t>(Упутство: Не одговарати за стационарне изворе са емисијама само путем димњака, цеви)</w:t>
            </w:r>
          </w:p>
        </w:tc>
      </w:tr>
      <w:tr w:rsidR="00197C67" w:rsidRPr="00CA24BD" w14:paraId="145C46D3" w14:textId="77777777" w:rsidTr="00D477E8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CFB7F" w14:textId="77777777" w:rsidR="00197C67" w:rsidRPr="00B87CFC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8FCD1" w14:textId="77777777" w:rsidR="00197C67" w:rsidRPr="00B87CFC" w:rsidRDefault="00197C67" w:rsidP="00197C67">
            <w:pPr>
              <w:ind w:left="144" w:right="144"/>
              <w:jc w:val="both"/>
              <w:rPr>
                <w:rFonts w:cs="Times New Roman"/>
                <w:szCs w:val="24"/>
                <w:lang w:val="sr-Cyrl-CS"/>
              </w:rPr>
            </w:pPr>
            <w:r w:rsidRPr="00F5704B">
              <w:rPr>
                <w:rFonts w:cs="Times New Roman"/>
                <w:szCs w:val="24"/>
                <w:lang w:val="sr-Cyrl-CS"/>
              </w:rPr>
              <w:t>Да ли је предузеће прибавило извештај овлашћеног лица о мерењу нивоа загађујућих материја, на мерном месту у зони утицаја извора загађивања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7DB48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0180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42EA6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722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E79CF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AD1282">
              <w:rPr>
                <w:rFonts w:cs="Times New Roman"/>
                <w:szCs w:val="24"/>
                <w:lang w:val="sr-Cyrl-RS"/>
              </w:rPr>
              <w:t>Није потребно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6F3DC6E" w14:textId="77777777" w:rsidR="00197C67" w:rsidRPr="003F4BEE" w:rsidRDefault="00D9025C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12141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5E6CF7F0" w14:textId="77777777" w:rsidTr="00D477E8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5BE7B" w14:textId="77777777" w:rsidR="00197C67" w:rsidRPr="00B87CFC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394681" w14:textId="77777777" w:rsidR="00197C67" w:rsidRPr="00B87CFC" w:rsidRDefault="00197C67" w:rsidP="00197C67">
            <w:pPr>
              <w:ind w:left="144" w:right="144"/>
              <w:jc w:val="both"/>
              <w:rPr>
                <w:rFonts w:cs="Times New Roman"/>
                <w:szCs w:val="24"/>
                <w:lang w:val="sr-Cyrl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прибавило предузеће 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2AA32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5582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7DFC8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64928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0EE86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Нема извештаја</w:t>
            </w:r>
          </w:p>
          <w:p w14:paraId="603B4FB0" w14:textId="77777777" w:rsidR="00197C67" w:rsidRPr="003F4BEE" w:rsidRDefault="00D9025C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659F1CAE" w14:textId="77777777" w:rsidTr="00A34A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0ACB3" w14:textId="77777777" w:rsidR="00197C67" w:rsidRPr="00B87CFC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9E01D5" w14:textId="77777777" w:rsidR="00197C67" w:rsidRPr="00B87CFC" w:rsidRDefault="00197C67" w:rsidP="00197C67">
            <w:pPr>
              <w:autoSpaceDE w:val="0"/>
              <w:autoSpaceDN w:val="0"/>
              <w:adjustRightInd w:val="0"/>
              <w:ind w:left="144" w:right="144"/>
              <w:jc w:val="both"/>
              <w:rPr>
                <w:rFonts w:eastAsia="Calibri"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се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предузимају </w:t>
            </w:r>
            <w:r w:rsidRPr="00B87CFC">
              <w:rPr>
                <w:rFonts w:eastAsia="Calibri" w:cs="Times New Roman"/>
                <w:szCs w:val="24"/>
                <w:lang w:val="ru-RU"/>
              </w:rPr>
              <w:t xml:space="preserve">техничко-технолошке 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и друге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901B3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1448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30826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2929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C3E4B" w14:textId="77777777" w:rsidR="00197C67" w:rsidRPr="001B1605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Делимично</w:t>
            </w:r>
          </w:p>
          <w:p w14:paraId="1F4EAEB2" w14:textId="77777777" w:rsidR="00197C67" w:rsidRPr="00CA24BD" w:rsidRDefault="00D9025C" w:rsidP="00197C67">
            <w:pPr>
              <w:jc w:val="center"/>
              <w:rPr>
                <w:rFonts w:cs="Times New Roman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374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0A846" w14:textId="77777777" w:rsidR="00197C67" w:rsidRPr="001B1605" w:rsidRDefault="00197C67" w:rsidP="00197C67">
            <w:pPr>
              <w:jc w:val="center"/>
              <w:rPr>
                <w:rFonts w:cs="Times New Roman"/>
                <w:lang w:val="sr-Cyrl-RS"/>
              </w:rPr>
            </w:pPr>
            <w:r w:rsidRPr="00F5704B">
              <w:rPr>
                <w:rFonts w:cs="Times New Roman"/>
                <w:lang w:val="sr-Cyrl-RS"/>
              </w:rPr>
              <w:t>Не постоје посебне мере</w:t>
            </w:r>
          </w:p>
          <w:p w14:paraId="50945574" w14:textId="77777777" w:rsidR="00197C67" w:rsidRPr="00CA24BD" w:rsidRDefault="00D9025C" w:rsidP="00197C67">
            <w:pPr>
              <w:jc w:val="center"/>
              <w:rPr>
                <w:rFonts w:cs="Times New Roman"/>
                <w:bCs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6552F562" w14:textId="77777777" w:rsidTr="00CD4BAA">
        <w:trPr>
          <w:cantSplit/>
          <w:jc w:val="center"/>
        </w:trPr>
        <w:tc>
          <w:tcPr>
            <w:tcW w:w="10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C1B60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197C67" w:rsidRPr="00CA24BD" w14:paraId="149E5156" w14:textId="77777777" w:rsidTr="001E4B8F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CA3B1" w14:textId="77777777" w:rsidR="00197C67" w:rsidRPr="00B87CFC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409724" w14:textId="77777777" w:rsidR="00197C67" w:rsidRPr="00B87CFC" w:rsidRDefault="00197C67" w:rsidP="00197C67">
            <w:pPr>
              <w:ind w:left="144" w:right="144"/>
              <w:jc w:val="both"/>
              <w:rPr>
                <w:rFonts w:cs="Times New Roman"/>
                <w:bCs/>
                <w:szCs w:val="24"/>
                <w:vertAlign w:val="superscript"/>
                <w:lang w:val="sr-Cyrl-R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Pr="00EB297E">
              <w:rPr>
                <w:rFonts w:cs="Times New Roman"/>
                <w:bCs/>
                <w:szCs w:val="24"/>
                <w:lang w:val="sr-Cyrl-RS"/>
              </w:rPr>
              <w:t>је</w:t>
            </w:r>
            <w:r w:rsidRPr="009125E5">
              <w:rPr>
                <w:rFonts w:cs="Times New Roman"/>
                <w:szCs w:val="24"/>
                <w:lang w:val="sr-Cyrl-RS"/>
              </w:rPr>
              <w:t xml:space="preserve"> </w:t>
            </w:r>
            <w:r w:rsidRPr="00EB297E">
              <w:rPr>
                <w:rFonts w:cs="Times New Roman"/>
                <w:szCs w:val="24"/>
                <w:lang w:val="sr-Cyrl-RS"/>
              </w:rPr>
              <w:t>достављен</w:t>
            </w:r>
            <w:r w:rsidRPr="00EB297E">
              <w:rPr>
                <w:rFonts w:cs="Times New Roman"/>
                <w:bCs/>
                <w:szCs w:val="24"/>
                <w:lang w:val="sr-Cyrl-RS"/>
              </w:rPr>
              <w:t xml:space="preserve"> Извештај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о годишњем билансу емисија (односно Образац број 2-Емисије у ваздух) Агенцији за Национални регистар извора загађивања, односно локалној самоуправи за лок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ални регистар извора загађивања, </w:t>
            </w:r>
            <w:r w:rsidRPr="00EB297E">
              <w:rPr>
                <w:rFonts w:cs="Times New Roman"/>
                <w:bCs/>
                <w:szCs w:val="24"/>
                <w:lang w:val="sr-Cyrl-RS"/>
              </w:rPr>
              <w:t>у року до 31. марта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311C1" w14:textId="77777777" w:rsidR="00197C67" w:rsidRPr="00BF587F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BF587F">
              <w:rPr>
                <w:rFonts w:cs="Times New Roman"/>
                <w:lang w:val="sr-Cyrl-RS"/>
              </w:rPr>
              <w:t>ДА</w:t>
            </w:r>
            <w:r w:rsidRPr="00BF587F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142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CCC25" w14:textId="77777777" w:rsidR="00197C67" w:rsidRPr="00BF587F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DC07A2">
              <w:rPr>
                <w:rFonts w:cs="Times New Roman"/>
                <w:szCs w:val="24"/>
                <w:lang w:val="sr-Cyrl-RS"/>
              </w:rPr>
              <w:t>НЕ</w:t>
            </w:r>
            <w:r w:rsidRPr="00BF587F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205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04F4D" w14:textId="77777777" w:rsidR="00197C67" w:rsidRPr="00B43018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 xml:space="preserve">Не постоји обавеза </w:t>
            </w:r>
          </w:p>
          <w:p w14:paraId="2E5F2F17" w14:textId="77777777" w:rsidR="00197C67" w:rsidRPr="00CA24BD" w:rsidRDefault="00D9025C" w:rsidP="00197C67">
            <w:pPr>
              <w:jc w:val="center"/>
              <w:rPr>
                <w:rFonts w:cs="Times New Roman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8095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46FA73BC" w14:textId="77777777" w:rsidTr="001E4B8F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30AC4" w14:textId="77777777" w:rsidR="00197C67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0AF5C" w14:textId="77777777" w:rsidR="00197C67" w:rsidRPr="002C3D31" w:rsidRDefault="00197C67" w:rsidP="00197C67">
            <w:pPr>
              <w:ind w:left="144" w:right="144"/>
              <w:jc w:val="both"/>
              <w:rPr>
                <w:rFonts w:cs="Times New Roman"/>
                <w:szCs w:val="24"/>
                <w:lang w:val="sr-Cyrl-RS"/>
              </w:rPr>
            </w:pPr>
            <w:r w:rsidRPr="008550DA">
              <w:rPr>
                <w:rFonts w:cs="Times New Roman"/>
                <w:szCs w:val="24"/>
                <w:lang w:val="sr-Cyrl-RS"/>
              </w:rPr>
              <w:t>Да ли су у овом извештају унети подаци за све испусте отпадних гасова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43210" w14:textId="77777777" w:rsidR="00197C67" w:rsidRPr="00BF587F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BF587F">
              <w:rPr>
                <w:rFonts w:cs="Times New Roman"/>
                <w:lang w:val="sr-Cyrl-RS"/>
              </w:rPr>
              <w:t>ДА</w:t>
            </w:r>
            <w:r w:rsidRPr="00BF587F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608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18142" w14:textId="77777777" w:rsidR="00197C67" w:rsidRPr="00BF587F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DC07A2">
              <w:rPr>
                <w:rFonts w:cs="Times New Roman"/>
                <w:szCs w:val="24"/>
                <w:lang w:val="sr-Cyrl-RS"/>
              </w:rPr>
              <w:t>НЕ</w:t>
            </w:r>
            <w:r w:rsidRPr="00BF587F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8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8749A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 постоји обавеза достављања</w:t>
            </w:r>
          </w:p>
          <w:p w14:paraId="379E178E" w14:textId="77777777" w:rsidR="00197C67" w:rsidRPr="003F4BEE" w:rsidRDefault="00D9025C" w:rsidP="00197C67">
            <w:pPr>
              <w:jc w:val="center"/>
              <w:rPr>
                <w:rFonts w:cs="Times New Roman"/>
                <w:b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11797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2147AA58" w14:textId="77777777" w:rsidTr="001E4B8F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6C246" w14:textId="77777777" w:rsidR="00197C67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C7BC23" w14:textId="77777777" w:rsidR="00197C67" w:rsidRPr="00F86D4F" w:rsidRDefault="00197C67" w:rsidP="00197C67">
            <w:pPr>
              <w:ind w:left="144" w:right="144"/>
              <w:jc w:val="both"/>
              <w:rPr>
                <w:rFonts w:cs="Times New Roman"/>
                <w:bCs/>
                <w:szCs w:val="24"/>
                <w:lang w:val="sr-Cyrl-RS"/>
              </w:rPr>
            </w:pPr>
            <w:r w:rsidRPr="008550DA">
              <w:rPr>
                <w:rFonts w:cs="Times New Roman"/>
                <w:szCs w:val="24"/>
                <w:lang w:val="sr-Cyrl-RS"/>
              </w:rPr>
              <w:t xml:space="preserve">Да ли су у овом извештају подаци о годишњим количинама емисије унети на основу резултата </w:t>
            </w:r>
            <w:r>
              <w:rPr>
                <w:rFonts w:cs="Times New Roman"/>
                <w:szCs w:val="24"/>
                <w:lang w:val="sr-Cyrl-RS"/>
              </w:rPr>
              <w:t>из извештаја о</w:t>
            </w:r>
            <w:r w:rsidRPr="008550DA">
              <w:rPr>
                <w:rFonts w:cs="Times New Roman"/>
                <w:szCs w:val="24"/>
                <w:lang w:val="sr-Cyrl-RS"/>
              </w:rPr>
              <w:t xml:space="preserve"> мерењ</w:t>
            </w:r>
            <w:r>
              <w:rPr>
                <w:rFonts w:cs="Times New Roman"/>
                <w:szCs w:val="24"/>
                <w:lang w:val="sr-Cyrl-RS"/>
              </w:rPr>
              <w:t>у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97A36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1251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227E2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8451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0E0C4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Нису уопште достављени</w:t>
            </w:r>
          </w:p>
          <w:p w14:paraId="5A9BACF9" w14:textId="77777777" w:rsidR="00197C67" w:rsidRPr="003F4BEE" w:rsidRDefault="00D9025C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43104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5870BF7D" w14:textId="77777777" w:rsidTr="001E4B8F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EBC4C" w14:textId="77777777" w:rsidR="00197C67" w:rsidRPr="005575D2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</w:rPr>
              <w:lastRenderedPageBreak/>
              <w:t>Е</w:t>
            </w:r>
            <w:r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6A90A5" w14:textId="77777777" w:rsidR="00197C67" w:rsidRPr="00B22F24" w:rsidRDefault="00197C67" w:rsidP="00197C67">
            <w:pPr>
              <w:ind w:left="144" w:right="144"/>
              <w:jc w:val="both"/>
              <w:rPr>
                <w:rFonts w:cs="Times New Roman"/>
                <w:bCs/>
                <w:szCs w:val="24"/>
                <w:lang w:val="sr-Cyrl-RS"/>
              </w:rPr>
            </w:pPr>
            <w:r w:rsidRPr="00EE2DB4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 оператер одмах достављао </w:t>
            </w:r>
            <w:r w:rsidRPr="006A19B9">
              <w:rPr>
                <w:rFonts w:cs="Times New Roman"/>
                <w:bCs/>
                <w:szCs w:val="24"/>
                <w:lang w:val="sr-Cyrl-RS"/>
              </w:rPr>
              <w:t xml:space="preserve">извештаје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овлашћеног лица </w:t>
            </w:r>
            <w:r w:rsidRPr="006A19B9">
              <w:rPr>
                <w:rFonts w:cs="Times New Roman"/>
                <w:bCs/>
                <w:szCs w:val="24"/>
                <w:lang w:val="sr-Cyrl-RS"/>
              </w:rPr>
              <w:t xml:space="preserve">о мерењу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надлежном органу </w:t>
            </w:r>
            <w:r w:rsidRPr="00EE2DB4">
              <w:rPr>
                <w:rFonts w:cs="Times New Roman"/>
                <w:bCs/>
                <w:szCs w:val="24"/>
                <w:lang w:val="sr-Cyrl-RS"/>
              </w:rPr>
              <w:t>(Агенцији,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покрајини,</w:t>
            </w:r>
            <w:r w:rsidRPr="00EE2DB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>односно локалној</w:t>
            </w:r>
            <w:r w:rsidRPr="00EE2DB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и</w:t>
            </w:r>
            <w:r w:rsidRPr="00EE2DB4">
              <w:rPr>
                <w:rFonts w:cs="Times New Roman"/>
                <w:bCs/>
                <w:szCs w:val="24"/>
                <w:lang w:val="sr-Cyrl-RS"/>
              </w:rPr>
              <w:t xml:space="preserve">) 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BC609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6952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914AC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</w:t>
            </w:r>
            <w:r w:rsidRPr="003F4BEE">
              <w:rPr>
                <w:rFonts w:cs="Times New Roman"/>
                <w:szCs w:val="24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118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AD64F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Нема извештаја</w:t>
            </w:r>
          </w:p>
          <w:p w14:paraId="0ECC8E03" w14:textId="77777777" w:rsidR="00197C67" w:rsidRPr="003F4BEE" w:rsidRDefault="00D9025C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43888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5378C975" w14:textId="77777777" w:rsidTr="00924A8E">
        <w:trPr>
          <w:cantSplit/>
          <w:jc w:val="center"/>
        </w:trPr>
        <w:tc>
          <w:tcPr>
            <w:tcW w:w="10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EF34D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Ж) Нова и реконструисана постројења</w:t>
            </w:r>
          </w:p>
        </w:tc>
      </w:tr>
      <w:tr w:rsidR="00197C67" w:rsidRPr="00CA24BD" w14:paraId="1397A605" w14:textId="77777777" w:rsidTr="00543BCA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56A57" w14:textId="77777777" w:rsidR="00197C67" w:rsidRPr="00B87CFC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Ж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D6778" w14:textId="77777777" w:rsidR="00197C67" w:rsidRPr="00F01D87" w:rsidRDefault="00197C67" w:rsidP="0059270B">
            <w:pPr>
              <w:ind w:left="144" w:right="144"/>
              <w:jc w:val="both"/>
              <w:rPr>
                <w:rFonts w:cs="Times New Roman"/>
                <w:szCs w:val="24"/>
                <w:lang w:val="sr-Cyrl-RS"/>
              </w:rPr>
            </w:pPr>
            <w:r w:rsidRPr="00F86D4F">
              <w:rPr>
                <w:rFonts w:cs="Times New Roman"/>
                <w:szCs w:val="24"/>
                <w:lang w:val="sr-Cyrl-RS"/>
              </w:rPr>
              <w:t xml:space="preserve">Да ли је постројење изграђено или реконструисано после </w:t>
            </w:r>
            <w:r w:rsidRPr="009125E5">
              <w:rPr>
                <w:rFonts w:cs="Times New Roman"/>
                <w:szCs w:val="24"/>
                <w:lang w:val="sr-Cyrl-RS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  <w:r w:rsidR="0059270B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(Не одговарати на следећа питања за одговор „Није“)</w:t>
            </w:r>
          </w:p>
        </w:tc>
        <w:tc>
          <w:tcPr>
            <w:tcW w:w="15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73499" w14:textId="77777777" w:rsidR="00197C67" w:rsidRPr="00E52F41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E52F41">
              <w:rPr>
                <w:rFonts w:cs="Times New Roman"/>
                <w:szCs w:val="24"/>
                <w:lang w:val="sr-Cyrl-RS"/>
              </w:rPr>
              <w:t xml:space="preserve">Јесте </w:t>
            </w:r>
          </w:p>
          <w:p w14:paraId="2B89886E" w14:textId="77777777" w:rsidR="00197C67" w:rsidRPr="002F4BB0" w:rsidRDefault="00D9025C" w:rsidP="00197C67">
            <w:pPr>
              <w:jc w:val="center"/>
              <w:rPr>
                <w:rFonts w:cs="Times New Roman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212634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3BC4D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Није</w:t>
            </w:r>
          </w:p>
          <w:p w14:paraId="7F9BB5BA" w14:textId="77777777" w:rsidR="00197C67" w:rsidRPr="003F4BEE" w:rsidRDefault="00D9025C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184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5A5E604A" w14:textId="77777777" w:rsidTr="00D92828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8D4A0" w14:textId="77777777" w:rsidR="00197C67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Ж2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91CA8E" w14:textId="77777777" w:rsidR="00197C67" w:rsidRPr="009125E5" w:rsidRDefault="00197C67" w:rsidP="00197C67">
            <w:pPr>
              <w:ind w:left="144" w:right="144"/>
              <w:jc w:val="both"/>
              <w:rPr>
                <w:rFonts w:cs="Times New Roman"/>
                <w:szCs w:val="24"/>
                <w:vertAlign w:val="superscript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постројења које је </w:t>
            </w:r>
            <w:r>
              <w:rPr>
                <w:rFonts w:cs="Times New Roman"/>
                <w:szCs w:val="24"/>
                <w:lang w:val="sr-Cyrl-RS"/>
              </w:rPr>
              <w:t>ново или реконструисано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4678D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8282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56E60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9182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85721" w14:textId="77777777" w:rsidR="00197C67" w:rsidRPr="003F4BEE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 постоји обавеза прибављања</w:t>
            </w:r>
          </w:p>
          <w:p w14:paraId="07336961" w14:textId="77777777" w:rsidR="00197C67" w:rsidRPr="003F4BEE" w:rsidRDefault="00D9025C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-9395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096D839F" w14:textId="77777777" w:rsidTr="00197C6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0DD9B" w14:textId="77777777" w:rsidR="00197C67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Ж3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284A3" w14:textId="77777777" w:rsidR="00197C67" w:rsidRPr="00B87CFC" w:rsidRDefault="00197C67" w:rsidP="00197C67">
            <w:pPr>
              <w:ind w:left="144" w:right="144"/>
              <w:jc w:val="both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72879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3389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879D5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45790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6ABFC" w14:textId="77777777" w:rsidR="00197C67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F4BEE">
              <w:rPr>
                <w:rFonts w:cs="Times New Roman"/>
                <w:szCs w:val="24"/>
                <w:lang w:val="sr-Cyrl-RS"/>
              </w:rPr>
              <w:t>Нема испуста у ваздух</w:t>
            </w:r>
          </w:p>
          <w:p w14:paraId="2A90A097" w14:textId="77777777" w:rsidR="00197C67" w:rsidRPr="003F4BEE" w:rsidRDefault="00D9025C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RS"/>
                </w:rPr>
                <w:id w:val="5956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67"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97C67" w:rsidRPr="00CA24BD" w14:paraId="46BA940E" w14:textId="77777777" w:rsidTr="00D92828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F182B" w14:textId="77777777" w:rsidR="00197C67" w:rsidRDefault="00197C67" w:rsidP="00197C67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Ж4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F064E" w14:textId="77777777" w:rsidR="00197C67" w:rsidRPr="00B87CFC" w:rsidRDefault="00197C67" w:rsidP="00197C67">
            <w:pPr>
              <w:ind w:left="144" w:right="144"/>
              <w:jc w:val="both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прибављен извештај овлашћеног лица о мерењу нивоа загађујућих материја </w:t>
            </w:r>
            <w:r>
              <w:rPr>
                <w:rFonts w:cs="Times New Roman"/>
                <w:szCs w:val="24"/>
                <w:lang w:val="sr-Cyrl-RS"/>
              </w:rPr>
              <w:t>у ваздуху у околини постројења, из одлуке надлежног органа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1D2A1" w14:textId="77777777" w:rsidR="00197C67" w:rsidRPr="003F4BEE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562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A1A5E" w14:textId="77777777" w:rsidR="00197C67" w:rsidRPr="00CA24BD" w:rsidRDefault="00197C67" w:rsidP="00197C67">
            <w:pPr>
              <w:jc w:val="center"/>
              <w:rPr>
                <w:rFonts w:cs="Times New Roman"/>
                <w:lang w:val="sr-Latn-C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6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2649C" w14:textId="77777777" w:rsidR="00197C67" w:rsidRPr="004845A4" w:rsidRDefault="00197C67" w:rsidP="00197C67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Нема одлуке</w:t>
            </w:r>
            <w:r w:rsidRPr="00CA24BD">
              <w:rPr>
                <w:rFonts w:cs="Times New Roman"/>
                <w:lang w:val="sr-Cyrl-RS"/>
              </w:rPr>
              <w:br/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279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ECEBFB0" w14:textId="77777777" w:rsidR="00FA653C" w:rsidRPr="00FA653C" w:rsidRDefault="00FA653C">
      <w:pPr>
        <w:rPr>
          <w:sz w:val="2"/>
          <w:szCs w:val="2"/>
        </w:rPr>
      </w:pPr>
    </w:p>
    <w:p w14:paraId="5C9CC4A3" w14:textId="77777777" w:rsidR="00FC4AD9" w:rsidRPr="00730EC5" w:rsidRDefault="00FC4AD9" w:rsidP="007C79F5">
      <w:pPr>
        <w:ind w:right="-634"/>
        <w:jc w:val="both"/>
        <w:rPr>
          <w:rFonts w:cs="Times New Roman"/>
          <w:sz w:val="16"/>
          <w:szCs w:val="16"/>
          <w:lang w:val="sr-Cyrl-RS"/>
        </w:rPr>
      </w:pPr>
    </w:p>
    <w:p w14:paraId="05308B3E" w14:textId="77777777" w:rsidR="00F92BD0" w:rsidRPr="00F92BD0" w:rsidRDefault="00F92BD0" w:rsidP="00F92BD0">
      <w:pPr>
        <w:ind w:left="-547" w:right="-634"/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4A3AF9">
        <w:rPr>
          <w:rFonts w:cs="Times New Roman"/>
          <w:szCs w:val="24"/>
          <w:lang w:val="sr-Cyrl-RS"/>
        </w:rPr>
        <w:t>Не примењују се 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које се врше</w:t>
      </w:r>
      <w:r w:rsidRPr="00F92BD0">
        <w:rPr>
          <w:rFonts w:cs="Times New Roman"/>
          <w:szCs w:val="24"/>
          <w:lang w:val="sr-Cyrl-RS"/>
        </w:rPr>
        <w:t xml:space="preserve"> континуална мерења емисије из </w:t>
      </w:r>
      <w:r w:rsidRPr="00F92BD0">
        <w:rPr>
          <w:rFonts w:eastAsia="Calibri" w:cs="Times New Roman"/>
          <w:szCs w:val="24"/>
          <w:lang w:val="sr-Cyrl-RS"/>
        </w:rPr>
        <w:t>Уредбе о граничним вредностима емисија загађујућих материја у ваздух из стационарних извора загађивања, осим постројења за сагоревање, на</w:t>
      </w:r>
      <w:r w:rsidRPr="00F92BD0">
        <w:rPr>
          <w:rFonts w:cs="Times New Roman"/>
          <w:szCs w:val="24"/>
          <w:lang w:val="sr-Cyrl-RS"/>
        </w:rPr>
        <w:t>:</w:t>
      </w:r>
    </w:p>
    <w:p w14:paraId="325A7DD3" w14:textId="77777777" w:rsidR="00F92BD0" w:rsidRPr="00F92BD0" w:rsidRDefault="00F92BD0" w:rsidP="00F92BD0">
      <w:pPr>
        <w:ind w:left="-547" w:right="-634"/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 xml:space="preserve">- Поступке термичког третмана отпада и </w:t>
      </w:r>
    </w:p>
    <w:p w14:paraId="5499D940" w14:textId="77777777" w:rsidR="00F92BD0" w:rsidRDefault="00F92BD0" w:rsidP="00F92BD0">
      <w:pPr>
        <w:ind w:left="-547" w:right="-634"/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2D303EAC" w14:textId="77777777" w:rsidR="00F92BD0" w:rsidRPr="00F92BD0" w:rsidRDefault="00F92BD0" w:rsidP="00F92BD0">
      <w:pPr>
        <w:ind w:left="-547" w:right="-634"/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502"/>
        <w:gridCol w:w="1795"/>
        <w:gridCol w:w="1795"/>
        <w:gridCol w:w="3794"/>
      </w:tblGrid>
      <w:tr w:rsidR="002F4BB0" w:rsidRPr="009125E5" w14:paraId="01528DFB" w14:textId="77777777" w:rsidTr="00AA0346">
        <w:trPr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1ED5" w14:textId="77777777" w:rsidR="002F4BB0" w:rsidRPr="00B87CF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оператера: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9CC3" w14:textId="77777777" w:rsidR="002F4BB0" w:rsidRPr="009125E5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  <w:r w:rsidRPr="009125E5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:</w:t>
            </w:r>
          </w:p>
        </w:tc>
      </w:tr>
      <w:tr w:rsidR="002F4BB0" w:rsidRPr="00B87CFC" w14:paraId="29AEF31F" w14:textId="77777777" w:rsidTr="00AA0346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EF2" w14:textId="77777777" w:rsidR="002F4BB0" w:rsidRPr="00B87CF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  <w:r w:rsidRPr="00B87CFC">
              <w:rPr>
                <w:rFonts w:cs="Times New Roman"/>
                <w:szCs w:val="24"/>
                <w:lang w:val="sr-Cyrl-RS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C90" w14:textId="77777777" w:rsidR="002F4BB0" w:rsidRPr="00B87CF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94CA9" w14:textId="77777777" w:rsidR="002F4BB0" w:rsidRPr="00B87CFC" w:rsidRDefault="002F4BB0" w:rsidP="002F4BB0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  <w:tr w:rsidR="002F4BB0" w:rsidRPr="00B87CFC" w14:paraId="604CA45B" w14:textId="77777777" w:rsidTr="00563754">
        <w:trPr>
          <w:trHeight w:val="34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C54" w14:textId="77777777" w:rsidR="002F4BB0" w:rsidRPr="00B87CF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19B" w14:textId="77777777" w:rsidR="002F4BB0" w:rsidRPr="00B87CF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1FEE6" w14:textId="77777777" w:rsidR="002F4BB0" w:rsidRPr="00B87CFC" w:rsidRDefault="002F4BB0" w:rsidP="00563754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219CD5CF" w14:textId="77777777" w:rsidTr="00AA0346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8FD" w14:textId="77777777" w:rsidR="002F4BB0" w:rsidRPr="00B87CFC" w:rsidRDefault="002F4BB0" w:rsidP="00563754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B42" w14:textId="77777777" w:rsidR="002F4BB0" w:rsidRPr="00B87CF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44BCD" w14:textId="77777777" w:rsidR="002F4BB0" w:rsidRPr="00B87CFC" w:rsidRDefault="002F4BB0" w:rsidP="002F4BB0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0944DB27" w14:textId="77777777" w:rsidTr="00AA0346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3FA" w14:textId="77777777" w:rsidR="002F4BB0" w:rsidRPr="00B87CFC" w:rsidRDefault="002F4BB0" w:rsidP="00563754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621" w14:textId="77777777" w:rsidR="002F4BB0" w:rsidRPr="00B87CF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69E55" w14:textId="77777777" w:rsidR="002F4BB0" w:rsidRPr="00B87CFC" w:rsidRDefault="002F4BB0" w:rsidP="002F4BB0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35A18254" w14:textId="77777777" w:rsidTr="00AA0346">
        <w:trPr>
          <w:jc w:val="center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A74" w14:textId="77777777" w:rsidR="002F4BB0" w:rsidRPr="00B87CFC" w:rsidRDefault="0059270B" w:rsidP="002F4BB0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B87CFC" w14:paraId="0CDBC39C" w14:textId="77777777" w:rsidTr="00563754">
        <w:trPr>
          <w:trHeight w:val="314"/>
          <w:jc w:val="center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05C" w14:textId="77777777" w:rsidR="002F4BB0" w:rsidRPr="00B87CFC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65EBF543" w14:textId="77777777" w:rsidR="002F4BB0" w:rsidRPr="00730EC5" w:rsidRDefault="002F4BB0" w:rsidP="00730EC5">
      <w:pPr>
        <w:ind w:left="-630" w:right="-720"/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B3AE" w14:textId="77777777" w:rsidR="00D9025C" w:rsidRDefault="00D9025C" w:rsidP="002F4BB0">
      <w:r>
        <w:separator/>
      </w:r>
    </w:p>
  </w:endnote>
  <w:endnote w:type="continuationSeparator" w:id="0">
    <w:p w14:paraId="40C9BB77" w14:textId="77777777" w:rsidR="00D9025C" w:rsidRDefault="00D9025C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7DFF1668" w14:textId="77777777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103D43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C47A" w14:textId="77777777" w:rsidR="00D9025C" w:rsidRDefault="00D9025C" w:rsidP="002F4BB0">
      <w:r>
        <w:separator/>
      </w:r>
    </w:p>
  </w:footnote>
  <w:footnote w:type="continuationSeparator" w:id="0">
    <w:p w14:paraId="206832AF" w14:textId="77777777" w:rsidR="00D9025C" w:rsidRDefault="00D9025C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263FC" w14:textId="77777777"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1236"/>
      <w:gridCol w:w="6564"/>
      <w:gridCol w:w="2730"/>
    </w:tblGrid>
    <w:tr w:rsidR="000A6445" w:rsidRPr="000A6445" w14:paraId="5DFAFD4A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698286F9" w14:textId="7CC341E0" w:rsidR="000A6445" w:rsidRPr="000A6445" w:rsidRDefault="009125E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 w:rsidRPr="00441AF6">
            <w:rPr>
              <w:rFonts w:eastAsia="Calibri" w:cs="Times New Roman"/>
              <w:noProof/>
            </w:rPr>
            <w:drawing>
              <wp:inline distT="0" distB="0" distL="0" distR="0" wp14:anchorId="69C33265" wp14:editId="00714EFF">
                <wp:extent cx="638175" cy="790575"/>
                <wp:effectExtent l="0" t="0" r="9525" b="9525"/>
                <wp:docPr id="4" name="Picture 2" descr="grb_ir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_ir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4C8B3B8B" w14:textId="77777777" w:rsidR="009125E5" w:rsidRDefault="009125E5" w:rsidP="009125E5">
          <w:pPr>
            <w:tabs>
              <w:tab w:val="center" w:pos="1418"/>
              <w:tab w:val="right" w:pos="9360"/>
            </w:tabs>
            <w:ind w:right="-588"/>
            <w:rPr>
              <w:rFonts w:eastAsia="Times New Roman"/>
              <w:b/>
              <w:sz w:val="22"/>
              <w:lang w:val="sr-Cyrl-RS"/>
            </w:rPr>
          </w:pPr>
          <w:r>
            <w:rPr>
              <w:rFonts w:eastAsia="Times New Roman"/>
              <w:b/>
              <w:lang w:val="sr-Cyrl-RS"/>
            </w:rPr>
            <w:t>Република Србија</w:t>
          </w:r>
        </w:p>
        <w:p w14:paraId="1478146C" w14:textId="77777777" w:rsidR="009125E5" w:rsidRDefault="009125E5" w:rsidP="009125E5">
          <w:pPr>
            <w:tabs>
              <w:tab w:val="center" w:pos="1418"/>
              <w:tab w:val="right" w:pos="9360"/>
            </w:tabs>
            <w:ind w:right="-588"/>
            <w:rPr>
              <w:rFonts w:eastAsia="Times New Roman"/>
              <w:lang w:val="sr-Cyrl-RS"/>
            </w:rPr>
          </w:pPr>
          <w:r>
            <w:rPr>
              <w:rFonts w:eastAsia="Times New Roman"/>
              <w:lang w:val="sr-Cyrl-RS"/>
            </w:rPr>
            <w:t>Општина Ириг</w:t>
          </w:r>
        </w:p>
        <w:p w14:paraId="5DB42D4D" w14:textId="77777777" w:rsidR="009125E5" w:rsidRDefault="009125E5" w:rsidP="009125E5">
          <w:pPr>
            <w:tabs>
              <w:tab w:val="center" w:pos="1418"/>
              <w:tab w:val="right" w:pos="9360"/>
            </w:tabs>
            <w:ind w:right="-588"/>
            <w:rPr>
              <w:rFonts w:eastAsia="Times New Roman"/>
              <w:lang w:val="sr-Cyrl-RS"/>
            </w:rPr>
          </w:pPr>
          <w:r>
            <w:rPr>
              <w:rFonts w:eastAsia="Times New Roman"/>
              <w:lang w:val="sr-Cyrl-RS"/>
            </w:rPr>
            <w:t>Општинска управа</w:t>
          </w:r>
        </w:p>
        <w:p w14:paraId="643ADA68" w14:textId="77777777" w:rsidR="009125E5" w:rsidRDefault="009125E5" w:rsidP="009125E5">
          <w:pPr>
            <w:tabs>
              <w:tab w:val="center" w:pos="1418"/>
              <w:tab w:val="right" w:pos="9360"/>
            </w:tabs>
            <w:ind w:right="-588"/>
            <w:rPr>
              <w:rFonts w:eastAsia="Times New Roman"/>
              <w:lang w:val="sr-Cyrl-RS"/>
            </w:rPr>
          </w:pPr>
          <w:r>
            <w:rPr>
              <w:rFonts w:eastAsia="Times New Roman"/>
              <w:lang w:val="sr-Cyrl-RS"/>
            </w:rPr>
            <w:t xml:space="preserve">Служба за финансије, утврђивање и </w:t>
          </w:r>
        </w:p>
        <w:p w14:paraId="40D9B627" w14:textId="77777777" w:rsidR="009125E5" w:rsidRDefault="009125E5" w:rsidP="009125E5">
          <w:pPr>
            <w:tabs>
              <w:tab w:val="center" w:pos="1418"/>
              <w:tab w:val="right" w:pos="9360"/>
            </w:tabs>
            <w:ind w:right="-588"/>
            <w:rPr>
              <w:rFonts w:eastAsia="Times New Roman"/>
              <w:lang w:val="sr-Cyrl-RS"/>
            </w:rPr>
          </w:pPr>
          <w:r>
            <w:rPr>
              <w:rFonts w:eastAsia="Times New Roman"/>
              <w:lang w:val="sr-Cyrl-RS"/>
            </w:rPr>
            <w:t>наплату јавних прихода и инспекцијске послове</w:t>
          </w:r>
        </w:p>
        <w:p w14:paraId="310CB179" w14:textId="7B2DBEFF" w:rsidR="000A6445" w:rsidRPr="009125E5" w:rsidRDefault="009125E5" w:rsidP="009125E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0"/>
              <w:lang w:val="ru-RU" w:eastAsia="sr-Latn-RS"/>
            </w:rPr>
          </w:pPr>
          <w:r>
            <w:rPr>
              <w:rFonts w:eastAsia="Times New Roman"/>
              <w:lang w:val="sr-Cyrl-RS"/>
            </w:rPr>
            <w:t>Инспектор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4F014067" w14:textId="77777777" w:rsidR="000A6445" w:rsidRPr="00DF157F" w:rsidRDefault="003000C1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b/>
              <w:szCs w:val="24"/>
              <w:lang w:val="sr-Latn-RS" w:eastAsia="sr-Latn-RS"/>
            </w:rPr>
          </w:pPr>
          <w:r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   Шифра: </w:t>
          </w:r>
          <w:r w:rsidR="00103D43">
            <w:rPr>
              <w:rFonts w:eastAsia="Times New Roman" w:cs="Times New Roman"/>
              <w:b/>
              <w:szCs w:val="24"/>
              <w:lang w:val="sr-Latn-RS" w:eastAsia="sr-Latn-RS"/>
            </w:rPr>
            <w:t>КЛ-79-01/02</w:t>
          </w:r>
        </w:p>
        <w:p w14:paraId="7E109A43" w14:textId="77777777" w:rsidR="000A6445" w:rsidRPr="000A6445" w:rsidRDefault="000A6445" w:rsidP="003000C1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rFonts w:eastAsia="Times New Roman" w:cs="Times New Roman"/>
              <w:lang w:val="sr-Cyrl-RS" w:eastAsia="sr-Latn-RS"/>
            </w:rPr>
          </w:pPr>
          <w:r w:rsidRPr="003000C1"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Датум: </w:t>
          </w:r>
          <w:r w:rsidR="00103D43">
            <w:rPr>
              <w:rFonts w:eastAsia="Times New Roman" w:cs="Times New Roman"/>
              <w:b/>
              <w:szCs w:val="24"/>
              <w:lang w:val="sr-Latn-RS" w:eastAsia="sr-Latn-RS"/>
            </w:rPr>
            <w:t>27.12</w:t>
          </w:r>
          <w:r w:rsidR="00DF157F">
            <w:rPr>
              <w:rFonts w:eastAsia="Times New Roman" w:cs="Times New Roman"/>
              <w:b/>
              <w:szCs w:val="24"/>
              <w:lang w:val="sr-Latn-RS" w:eastAsia="sr-Latn-RS"/>
            </w:rPr>
            <w:t>.2018.</w:t>
          </w:r>
        </w:p>
      </w:tc>
    </w:tr>
  </w:tbl>
  <w:p w14:paraId="00D3F0F4" w14:textId="77777777" w:rsidR="009D321D" w:rsidRDefault="009D3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0AB0"/>
    <w:rsid w:val="000235D6"/>
    <w:rsid w:val="00033071"/>
    <w:rsid w:val="000336CB"/>
    <w:rsid w:val="000346AB"/>
    <w:rsid w:val="00035E5A"/>
    <w:rsid w:val="00043D9A"/>
    <w:rsid w:val="000467D2"/>
    <w:rsid w:val="000472D1"/>
    <w:rsid w:val="00052435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3D43"/>
    <w:rsid w:val="00111FD4"/>
    <w:rsid w:val="0013381B"/>
    <w:rsid w:val="0013573E"/>
    <w:rsid w:val="001368F4"/>
    <w:rsid w:val="00136BEC"/>
    <w:rsid w:val="0014436C"/>
    <w:rsid w:val="00150468"/>
    <w:rsid w:val="00160B65"/>
    <w:rsid w:val="0016191A"/>
    <w:rsid w:val="00163673"/>
    <w:rsid w:val="00163847"/>
    <w:rsid w:val="00170ECF"/>
    <w:rsid w:val="0017178E"/>
    <w:rsid w:val="0017365E"/>
    <w:rsid w:val="001902EA"/>
    <w:rsid w:val="001924CE"/>
    <w:rsid w:val="00193478"/>
    <w:rsid w:val="001941E2"/>
    <w:rsid w:val="00196D22"/>
    <w:rsid w:val="00197985"/>
    <w:rsid w:val="00197C67"/>
    <w:rsid w:val="001B0011"/>
    <w:rsid w:val="001B1605"/>
    <w:rsid w:val="001B5B7E"/>
    <w:rsid w:val="001B7FE7"/>
    <w:rsid w:val="001C460E"/>
    <w:rsid w:val="001C4DB5"/>
    <w:rsid w:val="001C55F8"/>
    <w:rsid w:val="001C7336"/>
    <w:rsid w:val="001D504B"/>
    <w:rsid w:val="001D5293"/>
    <w:rsid w:val="001F1905"/>
    <w:rsid w:val="0020410A"/>
    <w:rsid w:val="002134AC"/>
    <w:rsid w:val="0021773D"/>
    <w:rsid w:val="00230F28"/>
    <w:rsid w:val="002379B7"/>
    <w:rsid w:val="00240603"/>
    <w:rsid w:val="00240A90"/>
    <w:rsid w:val="00242D45"/>
    <w:rsid w:val="00263E1F"/>
    <w:rsid w:val="00270137"/>
    <w:rsid w:val="00274AE6"/>
    <w:rsid w:val="00275D38"/>
    <w:rsid w:val="0029208D"/>
    <w:rsid w:val="002A1E50"/>
    <w:rsid w:val="002B569C"/>
    <w:rsid w:val="002D415D"/>
    <w:rsid w:val="002D4EF4"/>
    <w:rsid w:val="002E0D8E"/>
    <w:rsid w:val="002E306A"/>
    <w:rsid w:val="002E69F2"/>
    <w:rsid w:val="002F2041"/>
    <w:rsid w:val="002F4BB0"/>
    <w:rsid w:val="002F59CE"/>
    <w:rsid w:val="003000C1"/>
    <w:rsid w:val="003031D7"/>
    <w:rsid w:val="00304387"/>
    <w:rsid w:val="003324BC"/>
    <w:rsid w:val="00332746"/>
    <w:rsid w:val="00336C8B"/>
    <w:rsid w:val="0034602B"/>
    <w:rsid w:val="00347F15"/>
    <w:rsid w:val="003517D8"/>
    <w:rsid w:val="003603E5"/>
    <w:rsid w:val="003605D3"/>
    <w:rsid w:val="003611CC"/>
    <w:rsid w:val="0036591E"/>
    <w:rsid w:val="003703E8"/>
    <w:rsid w:val="003803E3"/>
    <w:rsid w:val="00383E6F"/>
    <w:rsid w:val="003866D6"/>
    <w:rsid w:val="00397CF7"/>
    <w:rsid w:val="003A3A5F"/>
    <w:rsid w:val="003B363C"/>
    <w:rsid w:val="003B4215"/>
    <w:rsid w:val="003B61C9"/>
    <w:rsid w:val="003D2E09"/>
    <w:rsid w:val="003D3279"/>
    <w:rsid w:val="003E2283"/>
    <w:rsid w:val="003E51EB"/>
    <w:rsid w:val="003E659E"/>
    <w:rsid w:val="003F2E04"/>
    <w:rsid w:val="003F4BEE"/>
    <w:rsid w:val="003F5568"/>
    <w:rsid w:val="00406EA6"/>
    <w:rsid w:val="00407E94"/>
    <w:rsid w:val="004122C7"/>
    <w:rsid w:val="00420E36"/>
    <w:rsid w:val="0042107F"/>
    <w:rsid w:val="00431091"/>
    <w:rsid w:val="00433D60"/>
    <w:rsid w:val="0043646F"/>
    <w:rsid w:val="00440A1B"/>
    <w:rsid w:val="00446E71"/>
    <w:rsid w:val="00460893"/>
    <w:rsid w:val="00462C8D"/>
    <w:rsid w:val="00467075"/>
    <w:rsid w:val="00475984"/>
    <w:rsid w:val="004845A4"/>
    <w:rsid w:val="004976AC"/>
    <w:rsid w:val="004A3AF9"/>
    <w:rsid w:val="004A6420"/>
    <w:rsid w:val="004A6765"/>
    <w:rsid w:val="004A75D9"/>
    <w:rsid w:val="004C5DE4"/>
    <w:rsid w:val="004D4218"/>
    <w:rsid w:val="004E44F3"/>
    <w:rsid w:val="004F5005"/>
    <w:rsid w:val="0050098A"/>
    <w:rsid w:val="00513AAE"/>
    <w:rsid w:val="00521501"/>
    <w:rsid w:val="0052687A"/>
    <w:rsid w:val="005312BC"/>
    <w:rsid w:val="005420FF"/>
    <w:rsid w:val="0054313F"/>
    <w:rsid w:val="005512E1"/>
    <w:rsid w:val="0055156C"/>
    <w:rsid w:val="005530CD"/>
    <w:rsid w:val="005575D2"/>
    <w:rsid w:val="00562C01"/>
    <w:rsid w:val="00563754"/>
    <w:rsid w:val="005774F8"/>
    <w:rsid w:val="00580DCF"/>
    <w:rsid w:val="00585715"/>
    <w:rsid w:val="0059270B"/>
    <w:rsid w:val="005A49EF"/>
    <w:rsid w:val="005A5058"/>
    <w:rsid w:val="005B6003"/>
    <w:rsid w:val="005D133A"/>
    <w:rsid w:val="005D79D5"/>
    <w:rsid w:val="005E02C1"/>
    <w:rsid w:val="005E1CE7"/>
    <w:rsid w:val="005E44D8"/>
    <w:rsid w:val="005E6AAF"/>
    <w:rsid w:val="005F2356"/>
    <w:rsid w:val="005F48FC"/>
    <w:rsid w:val="00603CDF"/>
    <w:rsid w:val="006052E7"/>
    <w:rsid w:val="00607C13"/>
    <w:rsid w:val="0062374E"/>
    <w:rsid w:val="00644119"/>
    <w:rsid w:val="00644ED4"/>
    <w:rsid w:val="00656BDB"/>
    <w:rsid w:val="00661F12"/>
    <w:rsid w:val="00673B6F"/>
    <w:rsid w:val="00680BE4"/>
    <w:rsid w:val="006968CE"/>
    <w:rsid w:val="006970B7"/>
    <w:rsid w:val="00697692"/>
    <w:rsid w:val="006A19B9"/>
    <w:rsid w:val="006B3C03"/>
    <w:rsid w:val="006B4799"/>
    <w:rsid w:val="006B48D5"/>
    <w:rsid w:val="006C6F1C"/>
    <w:rsid w:val="006E0C14"/>
    <w:rsid w:val="006E712E"/>
    <w:rsid w:val="006F0E6D"/>
    <w:rsid w:val="00712B54"/>
    <w:rsid w:val="00730AB6"/>
    <w:rsid w:val="00730B03"/>
    <w:rsid w:val="00730EC5"/>
    <w:rsid w:val="00771B92"/>
    <w:rsid w:val="00781C8D"/>
    <w:rsid w:val="00783837"/>
    <w:rsid w:val="0079335F"/>
    <w:rsid w:val="007945B3"/>
    <w:rsid w:val="007A28FB"/>
    <w:rsid w:val="007A4347"/>
    <w:rsid w:val="007A6CEA"/>
    <w:rsid w:val="007C1D87"/>
    <w:rsid w:val="007C270A"/>
    <w:rsid w:val="007C46EA"/>
    <w:rsid w:val="007C79F5"/>
    <w:rsid w:val="007C7AC6"/>
    <w:rsid w:val="007D68BE"/>
    <w:rsid w:val="007E3C46"/>
    <w:rsid w:val="007E70E3"/>
    <w:rsid w:val="0081493E"/>
    <w:rsid w:val="00822B26"/>
    <w:rsid w:val="00823604"/>
    <w:rsid w:val="00833716"/>
    <w:rsid w:val="00833833"/>
    <w:rsid w:val="00833AEB"/>
    <w:rsid w:val="008432D2"/>
    <w:rsid w:val="008505CD"/>
    <w:rsid w:val="00852201"/>
    <w:rsid w:val="00857C73"/>
    <w:rsid w:val="008632EF"/>
    <w:rsid w:val="00863889"/>
    <w:rsid w:val="0087101D"/>
    <w:rsid w:val="008764CC"/>
    <w:rsid w:val="00890C91"/>
    <w:rsid w:val="008A1CA3"/>
    <w:rsid w:val="008A6F9D"/>
    <w:rsid w:val="008B239B"/>
    <w:rsid w:val="008B6F62"/>
    <w:rsid w:val="008C38AA"/>
    <w:rsid w:val="008E4DBE"/>
    <w:rsid w:val="008E73CF"/>
    <w:rsid w:val="008E7B4D"/>
    <w:rsid w:val="008F1145"/>
    <w:rsid w:val="00900DCA"/>
    <w:rsid w:val="00903FE0"/>
    <w:rsid w:val="00904B8F"/>
    <w:rsid w:val="009125E5"/>
    <w:rsid w:val="00913129"/>
    <w:rsid w:val="009237E3"/>
    <w:rsid w:val="009264F5"/>
    <w:rsid w:val="00932E8C"/>
    <w:rsid w:val="009350A1"/>
    <w:rsid w:val="00937D0E"/>
    <w:rsid w:val="00947136"/>
    <w:rsid w:val="009507FB"/>
    <w:rsid w:val="00952608"/>
    <w:rsid w:val="00955986"/>
    <w:rsid w:val="009633C4"/>
    <w:rsid w:val="0097045C"/>
    <w:rsid w:val="00974855"/>
    <w:rsid w:val="009823F1"/>
    <w:rsid w:val="00982A6A"/>
    <w:rsid w:val="009842BA"/>
    <w:rsid w:val="00993FBB"/>
    <w:rsid w:val="0099514E"/>
    <w:rsid w:val="00996942"/>
    <w:rsid w:val="00997776"/>
    <w:rsid w:val="009A361B"/>
    <w:rsid w:val="009B15CF"/>
    <w:rsid w:val="009B3C5A"/>
    <w:rsid w:val="009B6601"/>
    <w:rsid w:val="009B6D5C"/>
    <w:rsid w:val="009D2156"/>
    <w:rsid w:val="009D321D"/>
    <w:rsid w:val="009D5EB4"/>
    <w:rsid w:val="00A1572B"/>
    <w:rsid w:val="00A22373"/>
    <w:rsid w:val="00A3096C"/>
    <w:rsid w:val="00A36438"/>
    <w:rsid w:val="00A41A6B"/>
    <w:rsid w:val="00A52A78"/>
    <w:rsid w:val="00A576E7"/>
    <w:rsid w:val="00A757CD"/>
    <w:rsid w:val="00AA0346"/>
    <w:rsid w:val="00AA2FFF"/>
    <w:rsid w:val="00AB0A73"/>
    <w:rsid w:val="00AB4898"/>
    <w:rsid w:val="00AD1282"/>
    <w:rsid w:val="00AD1AE5"/>
    <w:rsid w:val="00AD4ED6"/>
    <w:rsid w:val="00AE06E0"/>
    <w:rsid w:val="00AF35EB"/>
    <w:rsid w:val="00AF36DD"/>
    <w:rsid w:val="00B01126"/>
    <w:rsid w:val="00B1068E"/>
    <w:rsid w:val="00B13570"/>
    <w:rsid w:val="00B20EF2"/>
    <w:rsid w:val="00B23565"/>
    <w:rsid w:val="00B351A3"/>
    <w:rsid w:val="00B37618"/>
    <w:rsid w:val="00B43018"/>
    <w:rsid w:val="00B46779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C29BC"/>
    <w:rsid w:val="00BD5072"/>
    <w:rsid w:val="00BE2DED"/>
    <w:rsid w:val="00BE44A6"/>
    <w:rsid w:val="00BE65EE"/>
    <w:rsid w:val="00BF32D1"/>
    <w:rsid w:val="00BF5087"/>
    <w:rsid w:val="00BF73C3"/>
    <w:rsid w:val="00C03AAA"/>
    <w:rsid w:val="00C03BEA"/>
    <w:rsid w:val="00C06ED1"/>
    <w:rsid w:val="00C10EC5"/>
    <w:rsid w:val="00C110C7"/>
    <w:rsid w:val="00C1436B"/>
    <w:rsid w:val="00C2738E"/>
    <w:rsid w:val="00C351C8"/>
    <w:rsid w:val="00C4102C"/>
    <w:rsid w:val="00C448A9"/>
    <w:rsid w:val="00C53D45"/>
    <w:rsid w:val="00C556F2"/>
    <w:rsid w:val="00C60501"/>
    <w:rsid w:val="00C668A4"/>
    <w:rsid w:val="00C711AE"/>
    <w:rsid w:val="00C80029"/>
    <w:rsid w:val="00C80585"/>
    <w:rsid w:val="00C92B28"/>
    <w:rsid w:val="00C9572E"/>
    <w:rsid w:val="00CA24BD"/>
    <w:rsid w:val="00CC1C8A"/>
    <w:rsid w:val="00CC1D24"/>
    <w:rsid w:val="00CD3110"/>
    <w:rsid w:val="00CD6E15"/>
    <w:rsid w:val="00CD6E97"/>
    <w:rsid w:val="00CE4A84"/>
    <w:rsid w:val="00CF06C0"/>
    <w:rsid w:val="00CF1870"/>
    <w:rsid w:val="00D06619"/>
    <w:rsid w:val="00D12F58"/>
    <w:rsid w:val="00D156EF"/>
    <w:rsid w:val="00D26690"/>
    <w:rsid w:val="00D32272"/>
    <w:rsid w:val="00D467D0"/>
    <w:rsid w:val="00D61126"/>
    <w:rsid w:val="00D6382A"/>
    <w:rsid w:val="00D74DB3"/>
    <w:rsid w:val="00D9025C"/>
    <w:rsid w:val="00DA192E"/>
    <w:rsid w:val="00DC7CEE"/>
    <w:rsid w:val="00DD1828"/>
    <w:rsid w:val="00DE168D"/>
    <w:rsid w:val="00DF157F"/>
    <w:rsid w:val="00DF1623"/>
    <w:rsid w:val="00DF2100"/>
    <w:rsid w:val="00DF32D8"/>
    <w:rsid w:val="00DF7C1D"/>
    <w:rsid w:val="00E13E33"/>
    <w:rsid w:val="00E14110"/>
    <w:rsid w:val="00E2160E"/>
    <w:rsid w:val="00E25593"/>
    <w:rsid w:val="00E25644"/>
    <w:rsid w:val="00E3565C"/>
    <w:rsid w:val="00E41816"/>
    <w:rsid w:val="00E454C1"/>
    <w:rsid w:val="00E51ACC"/>
    <w:rsid w:val="00E567C0"/>
    <w:rsid w:val="00E62601"/>
    <w:rsid w:val="00E713D2"/>
    <w:rsid w:val="00E71B3E"/>
    <w:rsid w:val="00E766C6"/>
    <w:rsid w:val="00E816B6"/>
    <w:rsid w:val="00E8379C"/>
    <w:rsid w:val="00E94290"/>
    <w:rsid w:val="00EA0DBD"/>
    <w:rsid w:val="00EA3E97"/>
    <w:rsid w:val="00EB297E"/>
    <w:rsid w:val="00EB319C"/>
    <w:rsid w:val="00EB3E99"/>
    <w:rsid w:val="00EB4801"/>
    <w:rsid w:val="00EB5A4E"/>
    <w:rsid w:val="00ED7E23"/>
    <w:rsid w:val="00EE2DB4"/>
    <w:rsid w:val="00EF2EA8"/>
    <w:rsid w:val="00EF4408"/>
    <w:rsid w:val="00EF7F8B"/>
    <w:rsid w:val="00F05959"/>
    <w:rsid w:val="00F07729"/>
    <w:rsid w:val="00F11ECA"/>
    <w:rsid w:val="00F21976"/>
    <w:rsid w:val="00F25504"/>
    <w:rsid w:val="00F25BE6"/>
    <w:rsid w:val="00F318BA"/>
    <w:rsid w:val="00F34B54"/>
    <w:rsid w:val="00F46A82"/>
    <w:rsid w:val="00F5704B"/>
    <w:rsid w:val="00F60C5C"/>
    <w:rsid w:val="00F70129"/>
    <w:rsid w:val="00F71B0F"/>
    <w:rsid w:val="00F80F7A"/>
    <w:rsid w:val="00F81E92"/>
    <w:rsid w:val="00F92BD0"/>
    <w:rsid w:val="00F93779"/>
    <w:rsid w:val="00FA1D3B"/>
    <w:rsid w:val="00FA653C"/>
    <w:rsid w:val="00FB392C"/>
    <w:rsid w:val="00FB453F"/>
    <w:rsid w:val="00FC0AD0"/>
    <w:rsid w:val="00FC14B6"/>
    <w:rsid w:val="00FC4AD9"/>
    <w:rsid w:val="00FD5D1A"/>
    <w:rsid w:val="00FD7FDA"/>
    <w:rsid w:val="00FD7FEE"/>
    <w:rsid w:val="00FE422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D03C7"/>
  <w15:docId w15:val="{5DF7AC60-CA26-492E-8C38-59E7954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1C80-6310-4E59-A355-83D4C25C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ivica ruspaj</cp:lastModifiedBy>
  <cp:revision>4</cp:revision>
  <dcterms:created xsi:type="dcterms:W3CDTF">2018-12-27T13:49:00Z</dcterms:created>
  <dcterms:modified xsi:type="dcterms:W3CDTF">2019-01-15T11:29:00Z</dcterms:modified>
</cp:coreProperties>
</file>